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43795" w14:textId="4DA9F580" w:rsidR="0093129D" w:rsidRPr="0093129D" w:rsidRDefault="004A68F3" w:rsidP="001473DE">
      <w:pPr>
        <w:rPr>
          <w:b/>
          <w:szCs w:val="22"/>
        </w:rPr>
      </w:pPr>
      <w:r>
        <w:rPr>
          <w:b/>
          <w:szCs w:val="22"/>
          <w:bdr w:val="single" w:sz="4" w:space="0" w:color="auto"/>
        </w:rPr>
        <w:t>Info</w:t>
      </w:r>
      <w:r w:rsidR="001473DE">
        <w:rPr>
          <w:b/>
          <w:szCs w:val="22"/>
          <w:bdr w:val="single" w:sz="4" w:space="0" w:color="auto"/>
        </w:rPr>
        <w:t>b</w:t>
      </w:r>
      <w:r w:rsidR="0093129D" w:rsidRPr="0093129D">
        <w:rPr>
          <w:b/>
          <w:szCs w:val="22"/>
          <w:bdr w:val="single" w:sz="4" w:space="0" w:color="auto"/>
        </w:rPr>
        <w:t>latt</w:t>
      </w:r>
    </w:p>
    <w:p w14:paraId="7FB53E8B" w14:textId="053432D7" w:rsidR="0093129D" w:rsidRDefault="0093129D" w:rsidP="0093129D">
      <w:pPr>
        <w:rPr>
          <w:szCs w:val="22"/>
        </w:rPr>
      </w:pPr>
    </w:p>
    <w:p w14:paraId="167D6CF2" w14:textId="4ED0E483" w:rsidR="00B400F0" w:rsidRPr="00B400F0" w:rsidRDefault="00B400F0" w:rsidP="0093129D">
      <w:pPr>
        <w:rPr>
          <w:b/>
          <w:szCs w:val="22"/>
        </w:rPr>
      </w:pPr>
      <w:r w:rsidRPr="00B400F0">
        <w:rPr>
          <w:b/>
          <w:szCs w:val="22"/>
        </w:rPr>
        <w:t>Didaktische Bemerkungen:</w:t>
      </w:r>
    </w:p>
    <w:p w14:paraId="16BB19F2" w14:textId="77777777" w:rsidR="00B400F0" w:rsidRDefault="00B400F0" w:rsidP="0093129D">
      <w:pPr>
        <w:rPr>
          <w:szCs w:val="22"/>
        </w:rPr>
      </w:pPr>
    </w:p>
    <w:p w14:paraId="3E8F271D" w14:textId="1FAB1E46" w:rsidR="00287058" w:rsidRDefault="00287058" w:rsidP="0093129D">
      <w:pPr>
        <w:rPr>
          <w:szCs w:val="22"/>
        </w:rPr>
      </w:pPr>
      <w:r>
        <w:rPr>
          <w:szCs w:val="22"/>
        </w:rPr>
        <w:t>Würf</w:t>
      </w:r>
      <w:r w:rsidR="00EC537F">
        <w:rPr>
          <w:szCs w:val="22"/>
        </w:rPr>
        <w:t>e</w:t>
      </w:r>
      <w:r>
        <w:rPr>
          <w:szCs w:val="22"/>
        </w:rPr>
        <w:t>lschnitte</w:t>
      </w:r>
      <w:r w:rsidR="00377DE0">
        <w:rPr>
          <w:szCs w:val="22"/>
        </w:rPr>
        <w:t>, genauer: Schnittflächen von</w:t>
      </w:r>
      <w:r w:rsidR="00B974A8">
        <w:rPr>
          <w:szCs w:val="22"/>
        </w:rPr>
        <w:t xml:space="preserve"> ebenen</w:t>
      </w:r>
      <w:r w:rsidR="00377DE0">
        <w:rPr>
          <w:szCs w:val="22"/>
        </w:rPr>
        <w:t xml:space="preserve"> Würfelschnitten,</w:t>
      </w:r>
      <w:r>
        <w:rPr>
          <w:szCs w:val="22"/>
        </w:rPr>
        <w:t xml:space="preserve"> sind ein interessantes und spannendes Thema.</w:t>
      </w:r>
    </w:p>
    <w:p w14:paraId="7FAF33F2" w14:textId="04BCC4C3" w:rsidR="00EC171F" w:rsidRDefault="00EC171F" w:rsidP="0093129D">
      <w:pPr>
        <w:rPr>
          <w:szCs w:val="22"/>
        </w:rPr>
      </w:pPr>
      <w:r>
        <w:rPr>
          <w:szCs w:val="22"/>
        </w:rPr>
        <w:t xml:space="preserve">Schrägbilder </w:t>
      </w:r>
      <w:r w:rsidR="00DC70DB">
        <w:rPr>
          <w:szCs w:val="22"/>
        </w:rPr>
        <w:t xml:space="preserve">als solche </w:t>
      </w:r>
      <w:r>
        <w:rPr>
          <w:szCs w:val="22"/>
        </w:rPr>
        <w:t xml:space="preserve">sollten den Schülerinnen und Schülern </w:t>
      </w:r>
      <w:r w:rsidR="00DC70DB">
        <w:rPr>
          <w:szCs w:val="22"/>
        </w:rPr>
        <w:t xml:space="preserve">aus </w:t>
      </w:r>
      <w:r w:rsidR="00974698">
        <w:rPr>
          <w:szCs w:val="22"/>
        </w:rPr>
        <w:t xml:space="preserve">der </w:t>
      </w:r>
      <w:r w:rsidR="00DC70DB">
        <w:rPr>
          <w:szCs w:val="22"/>
        </w:rPr>
        <w:t xml:space="preserve">Klasse 5 </w:t>
      </w:r>
      <w:r>
        <w:rPr>
          <w:szCs w:val="22"/>
        </w:rPr>
        <w:t>bekannt sein.</w:t>
      </w:r>
    </w:p>
    <w:p w14:paraId="2BC6F9BC" w14:textId="7034B011" w:rsidR="00287058" w:rsidRDefault="00287058" w:rsidP="00287058">
      <w:pPr>
        <w:rPr>
          <w:szCs w:val="22"/>
        </w:rPr>
      </w:pPr>
      <w:r>
        <w:rPr>
          <w:szCs w:val="22"/>
        </w:rPr>
        <w:t xml:space="preserve">Die Teilaufgaben a) und b) des </w:t>
      </w:r>
      <w:r w:rsidR="004A68F3">
        <w:rPr>
          <w:szCs w:val="22"/>
        </w:rPr>
        <w:t>Arbeits</w:t>
      </w:r>
      <w:r>
        <w:rPr>
          <w:szCs w:val="22"/>
        </w:rPr>
        <w:t xml:space="preserve">blattes </w:t>
      </w:r>
      <w:r w:rsidR="00974698">
        <w:rPr>
          <w:szCs w:val="22"/>
        </w:rPr>
        <w:t>sind</w:t>
      </w:r>
      <w:r>
        <w:rPr>
          <w:szCs w:val="22"/>
        </w:rPr>
        <w:t xml:space="preserve"> einfach zu bewältigen, die Teilaufgabe c) ist schon etwas anspruchsvoller. Die Teilaufgabe d) und insbesondere die Teilaufgabe e) sind schwierig. </w:t>
      </w:r>
      <w:r w:rsidR="00974698">
        <w:rPr>
          <w:szCs w:val="22"/>
        </w:rPr>
        <w:br/>
      </w:r>
      <w:r>
        <w:rPr>
          <w:szCs w:val="22"/>
        </w:rPr>
        <w:t xml:space="preserve">Die Lehrkraft kann als Hilfestellung einzelne Punkte der Schnittfläche vorgeben. </w:t>
      </w:r>
    </w:p>
    <w:p w14:paraId="0B6762DD" w14:textId="6681E050" w:rsidR="00287058" w:rsidRDefault="00287058" w:rsidP="00287058">
      <w:pPr>
        <w:rPr>
          <w:szCs w:val="22"/>
        </w:rPr>
      </w:pPr>
      <w:r>
        <w:rPr>
          <w:szCs w:val="22"/>
        </w:rPr>
        <w:t>Zur Unterstützung der Vorstellung ist ein großes Kantenmodell eines Würfels (oft gibt es so etwas in der Schul-Sammlung!) und ein Gummiband zum Aufspannen der Schnittfläche hilfreich.</w:t>
      </w:r>
    </w:p>
    <w:p w14:paraId="7F5C2318" w14:textId="0CBB40F0" w:rsidR="00287058" w:rsidRPr="00287058" w:rsidRDefault="00287058" w:rsidP="00287058">
      <w:pPr>
        <w:rPr>
          <w:sz w:val="12"/>
          <w:szCs w:val="12"/>
        </w:rPr>
      </w:pPr>
    </w:p>
    <w:p w14:paraId="06B6FC5A" w14:textId="0399F65B" w:rsidR="00287058" w:rsidRDefault="00287058" w:rsidP="00287058">
      <w:pPr>
        <w:rPr>
          <w:szCs w:val="22"/>
        </w:rPr>
      </w:pPr>
      <w:r>
        <w:rPr>
          <w:szCs w:val="22"/>
        </w:rPr>
        <w:t xml:space="preserve">Die Lehrkraft wird </w:t>
      </w:r>
      <w:r w:rsidRPr="00DD29E2">
        <w:rPr>
          <w:b/>
          <w:szCs w:val="22"/>
        </w:rPr>
        <w:t>zur Einführung die Teilaufgabe d) gemeinsam</w:t>
      </w:r>
      <w:r>
        <w:rPr>
          <w:szCs w:val="22"/>
        </w:rPr>
        <w:t xml:space="preserve"> mit den Schülerinnen und Schülern im fragendentwickelnden Unterricht erarbeiten.</w:t>
      </w:r>
      <w:r>
        <w:rPr>
          <w:szCs w:val="22"/>
        </w:rPr>
        <w:br/>
        <w:t>Anschließend lösen die Schülerinnen und Schüler selbständig die anderen Teilaufgaben. Die Lehrkraft lobt und gibt ggf. Tipps.</w:t>
      </w:r>
    </w:p>
    <w:p w14:paraId="448CA09A" w14:textId="741983AC" w:rsidR="00087377" w:rsidRDefault="00087377" w:rsidP="00287058">
      <w:pPr>
        <w:rPr>
          <w:szCs w:val="22"/>
        </w:rPr>
      </w:pPr>
      <w:r>
        <w:rPr>
          <w:szCs w:val="22"/>
        </w:rPr>
        <w:t>Dass sich bei einem ebenen Würfelschnitt ein Sechseck ergeben kann</w:t>
      </w:r>
      <w:r w:rsidR="00DC70DB">
        <w:rPr>
          <w:szCs w:val="22"/>
        </w:rPr>
        <w:t xml:space="preserve"> (!)</w:t>
      </w:r>
      <w:r>
        <w:rPr>
          <w:szCs w:val="22"/>
        </w:rPr>
        <w:t xml:space="preserve"> ist schon erstaunlich.</w:t>
      </w:r>
    </w:p>
    <w:p w14:paraId="65A755A7" w14:textId="6576CDBD" w:rsidR="00087377" w:rsidRDefault="00087377" w:rsidP="00287058">
      <w:pPr>
        <w:rPr>
          <w:szCs w:val="22"/>
        </w:rPr>
      </w:pPr>
      <w:r>
        <w:rPr>
          <w:szCs w:val="22"/>
        </w:rPr>
        <w:t>Als Vorstellungshilfe kann die Lehrkraft den Übergang von der Raute zu einem Sechseck durch eine Drehung thematisieren, s.u.</w:t>
      </w:r>
    </w:p>
    <w:p w14:paraId="5AE5A5DA" w14:textId="1CE71C0A" w:rsidR="00331701" w:rsidRDefault="00331701" w:rsidP="00287058">
      <w:pPr>
        <w:rPr>
          <w:szCs w:val="22"/>
        </w:rPr>
      </w:pPr>
      <w:r>
        <w:rPr>
          <w:szCs w:val="22"/>
        </w:rPr>
        <w:t xml:space="preserve">Der Zeitbedarf beträgt </w:t>
      </w:r>
      <w:r w:rsidR="00DC70DB">
        <w:rPr>
          <w:szCs w:val="22"/>
        </w:rPr>
        <w:t xml:space="preserve">insgesamt </w:t>
      </w:r>
      <w:r>
        <w:rPr>
          <w:szCs w:val="22"/>
        </w:rPr>
        <w:t xml:space="preserve">etwa </w:t>
      </w:r>
      <w:r w:rsidR="00EC171F">
        <w:rPr>
          <w:szCs w:val="22"/>
        </w:rPr>
        <w:t>30</w:t>
      </w:r>
      <w:r>
        <w:rPr>
          <w:szCs w:val="22"/>
        </w:rPr>
        <w:t xml:space="preserve"> Minuten.</w:t>
      </w:r>
    </w:p>
    <w:p w14:paraId="148FE0EF" w14:textId="3EDB4550" w:rsidR="00287058" w:rsidRDefault="00287058" w:rsidP="0093129D">
      <w:pPr>
        <w:rPr>
          <w:szCs w:val="22"/>
        </w:rPr>
      </w:pPr>
    </w:p>
    <w:p w14:paraId="7CFEF217" w14:textId="77777777" w:rsidR="00B400F0" w:rsidRDefault="00B400F0" w:rsidP="0093129D">
      <w:pPr>
        <w:rPr>
          <w:szCs w:val="22"/>
        </w:rPr>
      </w:pPr>
    </w:p>
    <w:p w14:paraId="7E2E6C17" w14:textId="36954642" w:rsidR="00377DE0" w:rsidRPr="00C43069" w:rsidRDefault="00377DE0" w:rsidP="00377DE0">
      <w:pPr>
        <w:rPr>
          <w:b/>
          <w:szCs w:val="22"/>
        </w:rPr>
      </w:pPr>
      <w:r>
        <w:rPr>
          <w:b/>
          <w:szCs w:val="22"/>
        </w:rPr>
        <w:t>Lösungen</w:t>
      </w:r>
      <w:r w:rsidR="00087377">
        <w:rPr>
          <w:b/>
          <w:szCs w:val="22"/>
        </w:rPr>
        <w:t xml:space="preserve"> der Aufgaben des </w:t>
      </w:r>
      <w:r w:rsidR="00A57C68">
        <w:rPr>
          <w:b/>
          <w:szCs w:val="22"/>
        </w:rPr>
        <w:t>Arbeits</w:t>
      </w:r>
      <w:r w:rsidR="00087377">
        <w:rPr>
          <w:b/>
          <w:szCs w:val="22"/>
        </w:rPr>
        <w:t>blattes</w:t>
      </w:r>
      <w:r w:rsidRPr="00C43069">
        <w:rPr>
          <w:b/>
          <w:szCs w:val="22"/>
        </w:rPr>
        <w:t>:</w:t>
      </w:r>
    </w:p>
    <w:p w14:paraId="3DB9E310" w14:textId="12438711" w:rsidR="002905CE" w:rsidRDefault="002905CE" w:rsidP="002905CE">
      <w:pPr>
        <w:rPr>
          <w:szCs w:val="22"/>
        </w:rPr>
      </w:pPr>
    </w:p>
    <w:tbl>
      <w:tblPr>
        <w:tblStyle w:val="Tabellenraster"/>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8"/>
        <w:gridCol w:w="2958"/>
      </w:tblGrid>
      <w:tr w:rsidR="00377DE0" w14:paraId="41DCA270" w14:textId="77777777" w:rsidTr="00437B22">
        <w:tc>
          <w:tcPr>
            <w:tcW w:w="6398" w:type="dxa"/>
          </w:tcPr>
          <w:p w14:paraId="41D7398D" w14:textId="77777777" w:rsidR="00087377" w:rsidRDefault="00331701" w:rsidP="00377DE0">
            <w:pPr>
              <w:rPr>
                <w:szCs w:val="22"/>
              </w:rPr>
            </w:pPr>
            <w:r w:rsidRPr="00377DE0">
              <w:rPr>
                <w:b/>
                <w:szCs w:val="22"/>
              </w:rPr>
              <w:t xml:space="preserve">a) </w:t>
            </w:r>
            <w:r w:rsidR="00377DE0" w:rsidRPr="00377DE0">
              <w:rPr>
                <w:b/>
                <w:szCs w:val="22"/>
              </w:rPr>
              <w:t>Quadrat:</w:t>
            </w:r>
            <w:r w:rsidR="00377DE0">
              <w:rPr>
                <w:szCs w:val="22"/>
              </w:rPr>
              <w:t xml:space="preserve"> </w:t>
            </w:r>
          </w:p>
          <w:p w14:paraId="4472F2BA" w14:textId="77777777" w:rsidR="00331701" w:rsidRDefault="00377DE0" w:rsidP="00377DE0">
            <w:pPr>
              <w:rPr>
                <w:szCs w:val="22"/>
              </w:rPr>
            </w:pPr>
            <w:r>
              <w:rPr>
                <w:szCs w:val="22"/>
              </w:rPr>
              <w:t>Jeder Schnitt parallel zu einer Würfelfläche ergibt ein Quadrat.</w:t>
            </w:r>
          </w:p>
          <w:p w14:paraId="740CE68D" w14:textId="2CC13207" w:rsidR="00DC70DB" w:rsidRPr="006F4FC2" w:rsidRDefault="00DC70DB" w:rsidP="00377DE0">
            <w:pPr>
              <w:rPr>
                <w:szCs w:val="22"/>
              </w:rPr>
            </w:pPr>
            <w:r>
              <w:rPr>
                <w:szCs w:val="22"/>
              </w:rPr>
              <w:t>Auch geeignete Schnitte parallel zu einer Würfelkante können ein Quadrat liefern.</w:t>
            </w:r>
          </w:p>
        </w:tc>
        <w:tc>
          <w:tcPr>
            <w:tcW w:w="2958" w:type="dxa"/>
          </w:tcPr>
          <w:p w14:paraId="2DF59833" w14:textId="1FBAD5C3" w:rsidR="00331701" w:rsidRDefault="00331701" w:rsidP="00C86DE5">
            <w:pPr>
              <w:rPr>
                <w:b/>
                <w:szCs w:val="22"/>
              </w:rPr>
            </w:pPr>
            <w:r w:rsidRPr="005247CA">
              <w:rPr>
                <w:b/>
                <w:noProof/>
                <w:szCs w:val="22"/>
              </w:rPr>
              <w:drawing>
                <wp:inline distT="0" distB="0" distL="0" distR="0" wp14:anchorId="5DA74A8B" wp14:editId="0F0A3308">
                  <wp:extent cx="1741686" cy="177165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44136" cy="1774142"/>
                          </a:xfrm>
                          <a:prstGeom prst="rect">
                            <a:avLst/>
                          </a:prstGeom>
                        </pic:spPr>
                      </pic:pic>
                    </a:graphicData>
                  </a:graphic>
                </wp:inline>
              </w:drawing>
            </w:r>
          </w:p>
        </w:tc>
      </w:tr>
      <w:tr w:rsidR="00331701" w:rsidRPr="009A207F" w14:paraId="4FBB1BC3" w14:textId="77777777" w:rsidTr="00437B22">
        <w:tc>
          <w:tcPr>
            <w:tcW w:w="9356" w:type="dxa"/>
            <w:gridSpan w:val="2"/>
          </w:tcPr>
          <w:p w14:paraId="48506839" w14:textId="04C51F75" w:rsidR="00331701" w:rsidRPr="009A207F" w:rsidRDefault="00331701" w:rsidP="00C86DE5">
            <w:pPr>
              <w:rPr>
                <w:i/>
                <w:iCs/>
                <w:szCs w:val="22"/>
              </w:rPr>
            </w:pPr>
            <w:r>
              <w:rPr>
                <w:szCs w:val="22"/>
              </w:rPr>
              <w:t xml:space="preserve">                                                                                                                                      </w:t>
            </w:r>
            <w:r>
              <w:rPr>
                <w:i/>
                <w:iCs/>
                <w:szCs w:val="22"/>
              </w:rPr>
              <w:t>Schnittfläche Quadrat</w:t>
            </w:r>
          </w:p>
        </w:tc>
      </w:tr>
    </w:tbl>
    <w:p w14:paraId="04B6EA7D" w14:textId="77777777" w:rsidR="00287058" w:rsidRPr="00F45E17" w:rsidRDefault="00287058" w:rsidP="002905CE">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4"/>
        <w:gridCol w:w="2948"/>
      </w:tblGrid>
      <w:tr w:rsidR="002905CE" w14:paraId="786F8C30" w14:textId="77777777" w:rsidTr="00437B22">
        <w:tc>
          <w:tcPr>
            <w:tcW w:w="0" w:type="auto"/>
          </w:tcPr>
          <w:p w14:paraId="1E025B46" w14:textId="77777777" w:rsidR="00087377" w:rsidRDefault="00287058" w:rsidP="00D037A8">
            <w:pPr>
              <w:rPr>
                <w:szCs w:val="22"/>
              </w:rPr>
            </w:pPr>
            <w:r w:rsidRPr="00377DE0">
              <w:rPr>
                <w:b/>
                <w:szCs w:val="22"/>
              </w:rPr>
              <w:t>b</w:t>
            </w:r>
            <w:r w:rsidR="002905CE" w:rsidRPr="00377DE0">
              <w:rPr>
                <w:b/>
                <w:szCs w:val="22"/>
              </w:rPr>
              <w:t>)</w:t>
            </w:r>
            <w:r w:rsidR="00377DE0" w:rsidRPr="00377DE0">
              <w:rPr>
                <w:b/>
                <w:szCs w:val="22"/>
              </w:rPr>
              <w:t xml:space="preserve"> Gleichseitiges Dreieck:</w:t>
            </w:r>
            <w:r w:rsidR="00377DE0">
              <w:rPr>
                <w:szCs w:val="22"/>
              </w:rPr>
              <w:t xml:space="preserve"> </w:t>
            </w:r>
            <w:r w:rsidR="002905CE">
              <w:rPr>
                <w:szCs w:val="22"/>
              </w:rPr>
              <w:t xml:space="preserve"> </w:t>
            </w:r>
          </w:p>
          <w:p w14:paraId="4129F225" w14:textId="78C7A498" w:rsidR="002905CE" w:rsidRDefault="002905CE" w:rsidP="00D037A8">
            <w:pPr>
              <w:rPr>
                <w:szCs w:val="22"/>
              </w:rPr>
            </w:pPr>
            <w:r>
              <w:rPr>
                <w:szCs w:val="22"/>
              </w:rPr>
              <w:t xml:space="preserve">Zum Beispiel wählt man je einen Punkt der Kanten rechts oben, vorne rechts und vorne oben, die vom rechten oberen Punkt der Vorderfläche gleich weit entfernt sind (vgl. Schrägbild rechts). </w:t>
            </w:r>
          </w:p>
          <w:p w14:paraId="013B5282" w14:textId="77777777" w:rsidR="002905CE" w:rsidRDefault="002905CE" w:rsidP="00D037A8">
            <w:pPr>
              <w:rPr>
                <w:szCs w:val="22"/>
              </w:rPr>
            </w:pPr>
            <w:r>
              <w:rPr>
                <w:szCs w:val="22"/>
              </w:rPr>
              <w:t>Legt man den Schnitt durch diese drei Punkte, so erhält man als Schnittfläche ein gleichseitiges Dreieck.</w:t>
            </w:r>
          </w:p>
          <w:p w14:paraId="5BD8E944" w14:textId="77777777" w:rsidR="002905CE" w:rsidRPr="006F4FC2" w:rsidRDefault="002905CE" w:rsidP="00D037A8">
            <w:pPr>
              <w:rPr>
                <w:szCs w:val="22"/>
              </w:rPr>
            </w:pPr>
            <w:r w:rsidRPr="006F4FC2">
              <w:rPr>
                <w:szCs w:val="22"/>
              </w:rPr>
              <w:t>Was erstaunlich ist: Je zwei Seiten d</w:t>
            </w:r>
            <w:r>
              <w:rPr>
                <w:szCs w:val="22"/>
              </w:rPr>
              <w:t>ieses</w:t>
            </w:r>
            <w:r w:rsidRPr="006F4FC2">
              <w:rPr>
                <w:szCs w:val="22"/>
              </w:rPr>
              <w:t xml:space="preserve"> </w:t>
            </w:r>
            <w:r>
              <w:rPr>
                <w:szCs w:val="22"/>
              </w:rPr>
              <w:t xml:space="preserve">gleichseitigen </w:t>
            </w:r>
            <w:r w:rsidRPr="006F4FC2">
              <w:rPr>
                <w:szCs w:val="22"/>
              </w:rPr>
              <w:t>Dreiecks befinden sich in zueinander senkrechten Ebenen, bilden aber keinen rechten Winkel (!)</w:t>
            </w:r>
            <w:r>
              <w:rPr>
                <w:szCs w:val="22"/>
              </w:rPr>
              <w:t>, sondern einen Winkel der Weite 60°.</w:t>
            </w:r>
          </w:p>
        </w:tc>
        <w:tc>
          <w:tcPr>
            <w:tcW w:w="0" w:type="auto"/>
          </w:tcPr>
          <w:p w14:paraId="2B79BDB5" w14:textId="77777777" w:rsidR="002905CE" w:rsidRDefault="002905CE" w:rsidP="00D037A8">
            <w:pPr>
              <w:rPr>
                <w:b/>
                <w:szCs w:val="22"/>
              </w:rPr>
            </w:pPr>
            <w:r w:rsidRPr="005247CA">
              <w:rPr>
                <w:b/>
                <w:noProof/>
                <w:szCs w:val="22"/>
              </w:rPr>
              <w:drawing>
                <wp:inline distT="0" distB="0" distL="0" distR="0" wp14:anchorId="7CAE41C3" wp14:editId="38E02C81">
                  <wp:extent cx="1734820" cy="175706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36948" cy="1759215"/>
                          </a:xfrm>
                          <a:prstGeom prst="rect">
                            <a:avLst/>
                          </a:prstGeom>
                        </pic:spPr>
                      </pic:pic>
                    </a:graphicData>
                  </a:graphic>
                </wp:inline>
              </w:drawing>
            </w:r>
          </w:p>
        </w:tc>
      </w:tr>
      <w:tr w:rsidR="002905CE" w:rsidRPr="009A207F" w14:paraId="4BAFC0FC" w14:textId="77777777" w:rsidTr="00437B22">
        <w:tc>
          <w:tcPr>
            <w:tcW w:w="0" w:type="auto"/>
            <w:gridSpan w:val="2"/>
          </w:tcPr>
          <w:p w14:paraId="6A61F98F" w14:textId="77777777" w:rsidR="002905CE" w:rsidRPr="009A207F" w:rsidRDefault="002905CE" w:rsidP="00D037A8">
            <w:pPr>
              <w:rPr>
                <w:i/>
                <w:iCs/>
                <w:szCs w:val="22"/>
              </w:rPr>
            </w:pPr>
            <w:r>
              <w:rPr>
                <w:szCs w:val="22"/>
              </w:rPr>
              <w:t xml:space="preserve">                                                                                                                         </w:t>
            </w:r>
            <w:r>
              <w:rPr>
                <w:i/>
                <w:iCs/>
                <w:szCs w:val="22"/>
              </w:rPr>
              <w:t>Schnittfläche gleichseitiges Dreieck</w:t>
            </w:r>
          </w:p>
        </w:tc>
      </w:tr>
    </w:tbl>
    <w:p w14:paraId="44D60104" w14:textId="77777777" w:rsidR="006E4756" w:rsidRDefault="006E4756" w:rsidP="002905CE">
      <w:pPr>
        <w:rPr>
          <w:szCs w:val="22"/>
        </w:rPr>
        <w:sectPr w:rsidR="006E4756" w:rsidSect="00E86023">
          <w:headerReference w:type="default" r:id="rId10"/>
          <w:footerReference w:type="default" r:id="rId11"/>
          <w:pgSz w:w="11906" w:h="16838" w:code="9"/>
          <w:pgMar w:top="1134" w:right="1134" w:bottom="1134" w:left="1418" w:header="851" w:footer="851" w:gutter="0"/>
          <w:cols w:space="708"/>
          <w:docGrid w:linePitch="360"/>
        </w:sect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946"/>
        <w:gridCol w:w="3010"/>
      </w:tblGrid>
      <w:tr w:rsidR="006E4756" w14:paraId="5879B1D9" w14:textId="77777777" w:rsidTr="00437B22">
        <w:tc>
          <w:tcPr>
            <w:tcW w:w="3398" w:type="dxa"/>
          </w:tcPr>
          <w:p w14:paraId="05282178" w14:textId="77777777" w:rsidR="006E4756" w:rsidRDefault="006E4756" w:rsidP="00D037A8">
            <w:pPr>
              <w:rPr>
                <w:szCs w:val="22"/>
              </w:rPr>
            </w:pPr>
            <w:r w:rsidRPr="00377DE0">
              <w:rPr>
                <w:b/>
                <w:szCs w:val="22"/>
              </w:rPr>
              <w:lastRenderedPageBreak/>
              <w:t>c) Rechteck:</w:t>
            </w:r>
            <w:r>
              <w:rPr>
                <w:szCs w:val="22"/>
              </w:rPr>
              <w:t xml:space="preserve"> </w:t>
            </w:r>
          </w:p>
          <w:p w14:paraId="6F98A373" w14:textId="77777777" w:rsidR="006E4756" w:rsidRDefault="006E4756" w:rsidP="00D037A8">
            <w:pPr>
              <w:rPr>
                <w:szCs w:val="22"/>
              </w:rPr>
            </w:pPr>
            <w:r>
              <w:rPr>
                <w:szCs w:val="22"/>
              </w:rPr>
              <w:t xml:space="preserve">Legt man den Schnitt zum Beispiel durch die hintere obere Kante und eine Parallele zur vorderen oberen Kante, so erhält man als Schnittfläche ein Rechteck (vgl. Schrägbilder rechts). </w:t>
            </w:r>
          </w:p>
          <w:p w14:paraId="4DC36F15" w14:textId="77777777" w:rsidR="006E4756" w:rsidRPr="009C7510" w:rsidRDefault="006E4756" w:rsidP="00D037A8">
            <w:pPr>
              <w:rPr>
                <w:szCs w:val="22"/>
              </w:rPr>
            </w:pPr>
            <w:r>
              <w:rPr>
                <w:szCs w:val="22"/>
              </w:rPr>
              <w:t>Die viereckige Schnittfläche hat vier rechte Winkel, aber unterschiedliche Seitenlängen.</w:t>
            </w:r>
          </w:p>
        </w:tc>
        <w:tc>
          <w:tcPr>
            <w:tcW w:w="2946" w:type="dxa"/>
          </w:tcPr>
          <w:p w14:paraId="5D895FA7" w14:textId="77777777" w:rsidR="006E4756" w:rsidRDefault="006E4756" w:rsidP="00D037A8">
            <w:pPr>
              <w:rPr>
                <w:b/>
                <w:szCs w:val="22"/>
              </w:rPr>
            </w:pPr>
            <w:r w:rsidRPr="00130A77">
              <w:rPr>
                <w:b/>
                <w:noProof/>
                <w:szCs w:val="22"/>
              </w:rPr>
              <w:drawing>
                <wp:inline distT="0" distB="0" distL="0" distR="0" wp14:anchorId="079898EE" wp14:editId="042F89CD">
                  <wp:extent cx="1725760" cy="1758950"/>
                  <wp:effectExtent l="0" t="0" r="8255"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42970" cy="1776491"/>
                          </a:xfrm>
                          <a:prstGeom prst="rect">
                            <a:avLst/>
                          </a:prstGeom>
                        </pic:spPr>
                      </pic:pic>
                    </a:graphicData>
                  </a:graphic>
                </wp:inline>
              </w:drawing>
            </w:r>
          </w:p>
        </w:tc>
        <w:tc>
          <w:tcPr>
            <w:tcW w:w="3010" w:type="dxa"/>
          </w:tcPr>
          <w:p w14:paraId="7A278080" w14:textId="77777777" w:rsidR="006E4756" w:rsidRPr="00130A77" w:rsidRDefault="006E4756" w:rsidP="00D037A8">
            <w:pPr>
              <w:rPr>
                <w:b/>
                <w:noProof/>
                <w:szCs w:val="22"/>
              </w:rPr>
            </w:pPr>
            <w:r w:rsidRPr="004F18B3">
              <w:rPr>
                <w:b/>
                <w:noProof/>
                <w:szCs w:val="22"/>
              </w:rPr>
              <w:drawing>
                <wp:inline distT="0" distB="0" distL="0" distR="0" wp14:anchorId="2EC63ED0" wp14:editId="06647407">
                  <wp:extent cx="1774190" cy="1791827"/>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89875" cy="1807668"/>
                          </a:xfrm>
                          <a:prstGeom prst="rect">
                            <a:avLst/>
                          </a:prstGeom>
                        </pic:spPr>
                      </pic:pic>
                    </a:graphicData>
                  </a:graphic>
                </wp:inline>
              </w:drawing>
            </w:r>
          </w:p>
        </w:tc>
      </w:tr>
      <w:tr w:rsidR="006E4756" w:rsidRPr="009A207F" w14:paraId="7B260159" w14:textId="77777777" w:rsidTr="00437B22">
        <w:tc>
          <w:tcPr>
            <w:tcW w:w="3398" w:type="dxa"/>
          </w:tcPr>
          <w:p w14:paraId="4FA8BBB4" w14:textId="77777777" w:rsidR="006E4756" w:rsidRDefault="006E4756" w:rsidP="00D037A8">
            <w:pPr>
              <w:rPr>
                <w:b/>
                <w:szCs w:val="22"/>
              </w:rPr>
            </w:pPr>
          </w:p>
        </w:tc>
        <w:tc>
          <w:tcPr>
            <w:tcW w:w="2946" w:type="dxa"/>
          </w:tcPr>
          <w:p w14:paraId="1735DB7C" w14:textId="77777777" w:rsidR="006E4756" w:rsidRPr="009A207F" w:rsidRDefault="006E4756" w:rsidP="00D037A8">
            <w:pPr>
              <w:rPr>
                <w:i/>
                <w:iCs/>
                <w:szCs w:val="22"/>
              </w:rPr>
            </w:pPr>
            <w:r>
              <w:rPr>
                <w:szCs w:val="22"/>
              </w:rPr>
              <w:t xml:space="preserve"> </w:t>
            </w:r>
            <w:r>
              <w:rPr>
                <w:i/>
                <w:iCs/>
                <w:szCs w:val="22"/>
              </w:rPr>
              <w:t>Schnittfläche Rechteck</w:t>
            </w:r>
          </w:p>
        </w:tc>
        <w:tc>
          <w:tcPr>
            <w:tcW w:w="3010" w:type="dxa"/>
          </w:tcPr>
          <w:p w14:paraId="0831D787" w14:textId="77777777" w:rsidR="006E4756" w:rsidRDefault="006E4756" w:rsidP="00D037A8">
            <w:pPr>
              <w:rPr>
                <w:szCs w:val="22"/>
              </w:rPr>
            </w:pPr>
            <w:r>
              <w:rPr>
                <w:i/>
                <w:iCs/>
                <w:szCs w:val="22"/>
              </w:rPr>
              <w:t>Schnittfläche Rechteck</w:t>
            </w:r>
          </w:p>
        </w:tc>
      </w:tr>
    </w:tbl>
    <w:p w14:paraId="7C0EB315" w14:textId="77777777" w:rsidR="006E4756" w:rsidRPr="009C7510" w:rsidRDefault="006E4756" w:rsidP="002905CE">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9"/>
        <w:gridCol w:w="2975"/>
      </w:tblGrid>
      <w:tr w:rsidR="006E4756" w14:paraId="6D6EF5CE" w14:textId="77777777" w:rsidTr="00437B22">
        <w:tc>
          <w:tcPr>
            <w:tcW w:w="6379" w:type="dxa"/>
          </w:tcPr>
          <w:p w14:paraId="5AF9214A" w14:textId="77777777" w:rsidR="006E4756" w:rsidRDefault="006E4756" w:rsidP="00D037A8">
            <w:pPr>
              <w:rPr>
                <w:szCs w:val="22"/>
              </w:rPr>
            </w:pPr>
            <w:r w:rsidRPr="00377DE0">
              <w:rPr>
                <w:b/>
                <w:szCs w:val="22"/>
              </w:rPr>
              <w:t>d) Raute:</w:t>
            </w:r>
            <w:r>
              <w:rPr>
                <w:szCs w:val="22"/>
              </w:rPr>
              <w:t xml:space="preserve"> </w:t>
            </w:r>
          </w:p>
          <w:p w14:paraId="227F0D0B" w14:textId="77777777" w:rsidR="006E4756" w:rsidRDefault="006E4756" w:rsidP="00D037A8">
            <w:pPr>
              <w:rPr>
                <w:szCs w:val="22"/>
              </w:rPr>
            </w:pPr>
            <w:r>
              <w:rPr>
                <w:szCs w:val="22"/>
              </w:rPr>
              <w:t>Zum Beispiel wählt man die drei Punkte</w:t>
            </w:r>
          </w:p>
          <w:p w14:paraId="7F242DD1" w14:textId="77777777" w:rsidR="006E4756" w:rsidRDefault="006E4756" w:rsidP="00D037A8">
            <w:pPr>
              <w:rPr>
                <w:szCs w:val="22"/>
              </w:rPr>
            </w:pPr>
            <w:r>
              <w:rPr>
                <w:szCs w:val="22"/>
              </w:rPr>
              <w:t>- Würfelecke hinten links oben</w:t>
            </w:r>
          </w:p>
          <w:p w14:paraId="29FEAE6D" w14:textId="77777777" w:rsidR="006E4756" w:rsidRDefault="006E4756" w:rsidP="00D037A8">
            <w:pPr>
              <w:rPr>
                <w:szCs w:val="22"/>
              </w:rPr>
            </w:pPr>
            <w:r>
              <w:rPr>
                <w:szCs w:val="22"/>
              </w:rPr>
              <w:t>- Mittelpunkt auf der Kante links vorne</w:t>
            </w:r>
          </w:p>
          <w:p w14:paraId="2A765D0C" w14:textId="77777777" w:rsidR="006E4756" w:rsidRDefault="006E4756" w:rsidP="00D037A8">
            <w:pPr>
              <w:rPr>
                <w:szCs w:val="22"/>
              </w:rPr>
            </w:pPr>
            <w:r>
              <w:rPr>
                <w:szCs w:val="22"/>
              </w:rPr>
              <w:t>- Mittelpunkt auf der Kante rechts hinten.</w:t>
            </w:r>
          </w:p>
          <w:p w14:paraId="19DC59D9" w14:textId="77777777" w:rsidR="006E4756" w:rsidRDefault="006E4756" w:rsidP="00D037A8">
            <w:pPr>
              <w:rPr>
                <w:szCs w:val="22"/>
              </w:rPr>
            </w:pPr>
            <w:r>
              <w:rPr>
                <w:szCs w:val="22"/>
              </w:rPr>
              <w:t>Legt man den Schnitt durch diese drei Punkte, so ist der vierte Punkt der Schnittfläche die Würfelecke vorne rechts unten (vgl. Schrägbild rechts). Diese Tatsache darf man ohne strengen Beweis „erkennen“.</w:t>
            </w:r>
          </w:p>
          <w:p w14:paraId="356F8E0F" w14:textId="77777777" w:rsidR="006E4756" w:rsidRPr="009C7510" w:rsidRDefault="006E4756" w:rsidP="00D037A8">
            <w:pPr>
              <w:rPr>
                <w:szCs w:val="22"/>
              </w:rPr>
            </w:pPr>
            <w:r>
              <w:rPr>
                <w:szCs w:val="22"/>
              </w:rPr>
              <w:t>Die viereckige Schnittfläche hat vier gleich lange Seiten, aber unterschiedliche lange Diagonalen (Raumdiagonale vs. Flächendiagonale des Würfels). Es handelt sich also um eine Raute.</w:t>
            </w:r>
          </w:p>
        </w:tc>
        <w:tc>
          <w:tcPr>
            <w:tcW w:w="2975" w:type="dxa"/>
          </w:tcPr>
          <w:p w14:paraId="13A9A015" w14:textId="77777777" w:rsidR="006E4756" w:rsidRDefault="006E4756" w:rsidP="00D037A8">
            <w:pPr>
              <w:rPr>
                <w:b/>
                <w:szCs w:val="22"/>
              </w:rPr>
            </w:pPr>
            <w:r w:rsidRPr="00F02BF9">
              <w:rPr>
                <w:b/>
                <w:noProof/>
                <w:szCs w:val="22"/>
              </w:rPr>
              <w:drawing>
                <wp:inline distT="0" distB="0" distL="0" distR="0" wp14:anchorId="56C3E870" wp14:editId="34B8FDDC">
                  <wp:extent cx="1835150" cy="179792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48575" cy="1811079"/>
                          </a:xfrm>
                          <a:prstGeom prst="rect">
                            <a:avLst/>
                          </a:prstGeom>
                        </pic:spPr>
                      </pic:pic>
                    </a:graphicData>
                  </a:graphic>
                </wp:inline>
              </w:drawing>
            </w:r>
          </w:p>
        </w:tc>
      </w:tr>
      <w:tr w:rsidR="006E4756" w:rsidRPr="009A207F" w14:paraId="301E27F3" w14:textId="77777777" w:rsidTr="00437B22">
        <w:tc>
          <w:tcPr>
            <w:tcW w:w="6379" w:type="dxa"/>
          </w:tcPr>
          <w:p w14:paraId="54D8D82B" w14:textId="77777777" w:rsidR="006E4756" w:rsidRDefault="006E4756" w:rsidP="00D037A8">
            <w:pPr>
              <w:rPr>
                <w:b/>
                <w:szCs w:val="22"/>
              </w:rPr>
            </w:pPr>
          </w:p>
        </w:tc>
        <w:tc>
          <w:tcPr>
            <w:tcW w:w="2975" w:type="dxa"/>
          </w:tcPr>
          <w:p w14:paraId="1DE9DF09" w14:textId="77777777" w:rsidR="006E4756" w:rsidRPr="009A207F" w:rsidRDefault="006E4756" w:rsidP="00D037A8">
            <w:pPr>
              <w:rPr>
                <w:i/>
                <w:iCs/>
                <w:szCs w:val="22"/>
              </w:rPr>
            </w:pPr>
            <w:r>
              <w:rPr>
                <w:szCs w:val="22"/>
              </w:rPr>
              <w:t xml:space="preserve"> </w:t>
            </w:r>
            <w:r>
              <w:rPr>
                <w:i/>
                <w:iCs/>
                <w:szCs w:val="22"/>
              </w:rPr>
              <w:t>Schnittfläche Raute</w:t>
            </w:r>
          </w:p>
        </w:tc>
      </w:tr>
    </w:tbl>
    <w:p w14:paraId="0FEF5A4A" w14:textId="77777777" w:rsidR="006E4756" w:rsidRPr="009C7510" w:rsidRDefault="006E4756" w:rsidP="002905CE">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975"/>
      </w:tblGrid>
      <w:tr w:rsidR="006E4756" w14:paraId="41D6E770" w14:textId="77777777" w:rsidTr="00437B22">
        <w:tc>
          <w:tcPr>
            <w:tcW w:w="6379" w:type="dxa"/>
          </w:tcPr>
          <w:p w14:paraId="6C678785" w14:textId="77777777" w:rsidR="006E4756" w:rsidRDefault="006E4756" w:rsidP="00D037A8">
            <w:pPr>
              <w:rPr>
                <w:szCs w:val="22"/>
              </w:rPr>
            </w:pPr>
            <w:r w:rsidRPr="00377DE0">
              <w:rPr>
                <w:b/>
                <w:szCs w:val="22"/>
              </w:rPr>
              <w:t>e) Sec</w:t>
            </w:r>
            <w:r>
              <w:rPr>
                <w:b/>
                <w:szCs w:val="22"/>
              </w:rPr>
              <w:t>h</w:t>
            </w:r>
            <w:r w:rsidRPr="00377DE0">
              <w:rPr>
                <w:b/>
                <w:szCs w:val="22"/>
              </w:rPr>
              <w:t>seck:</w:t>
            </w:r>
            <w:r>
              <w:rPr>
                <w:szCs w:val="22"/>
              </w:rPr>
              <w:t xml:space="preserve"> </w:t>
            </w:r>
          </w:p>
          <w:p w14:paraId="5AC6F3D3" w14:textId="1AFAAE17" w:rsidR="006E4756" w:rsidRDefault="006E4756" w:rsidP="00D037A8">
            <w:pPr>
              <w:rPr>
                <w:szCs w:val="22"/>
              </w:rPr>
            </w:pPr>
            <w:r>
              <w:rPr>
                <w:szCs w:val="22"/>
              </w:rPr>
              <w:t>Legt man zum Beispiel den Schnitt durch die beiden Strecken 1 und 2 (vgl. Schrägbild rechts, die Strecken-Endpunkte sind Kantenmitten), so liegt di</w:t>
            </w:r>
            <w:r w:rsidR="005F6747">
              <w:rPr>
                <w:szCs w:val="22"/>
              </w:rPr>
              <w:t>e</w:t>
            </w:r>
            <w:r>
              <w:rPr>
                <w:szCs w:val="22"/>
              </w:rPr>
              <w:t xml:space="preserve"> Strecke 3 ebenfalls auf der Schnittfläche. Diese Tatsache darf man ohne strengen Beweis „erkennen“.</w:t>
            </w:r>
          </w:p>
          <w:p w14:paraId="1D84BEE5" w14:textId="77777777" w:rsidR="006E4756" w:rsidRDefault="006E4756" w:rsidP="00D037A8">
            <w:pPr>
              <w:rPr>
                <w:szCs w:val="22"/>
              </w:rPr>
            </w:pPr>
            <w:r>
              <w:rPr>
                <w:szCs w:val="22"/>
              </w:rPr>
              <w:t>Bei der sechseckigen Schnittfläche handelt es sich sogar um ein regelmäßiges Sechseck.</w:t>
            </w:r>
          </w:p>
          <w:p w14:paraId="089C177C" w14:textId="77777777" w:rsidR="006E4756" w:rsidRPr="009C7510" w:rsidRDefault="006E4756" w:rsidP="00D037A8">
            <w:pPr>
              <w:rPr>
                <w:szCs w:val="22"/>
              </w:rPr>
            </w:pPr>
          </w:p>
        </w:tc>
        <w:tc>
          <w:tcPr>
            <w:tcW w:w="2975" w:type="dxa"/>
          </w:tcPr>
          <w:p w14:paraId="673D9DAD" w14:textId="77777777" w:rsidR="006E4756" w:rsidRDefault="006E4756" w:rsidP="00D037A8">
            <w:pPr>
              <w:rPr>
                <w:b/>
                <w:szCs w:val="22"/>
              </w:rPr>
            </w:pPr>
            <w:r w:rsidRPr="00BD1C33">
              <w:rPr>
                <w:b/>
                <w:noProof/>
                <w:szCs w:val="22"/>
              </w:rPr>
              <w:drawing>
                <wp:inline distT="0" distB="0" distL="0" distR="0" wp14:anchorId="37EFAD59" wp14:editId="00DA13AA">
                  <wp:extent cx="1734185" cy="1760515"/>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49064" cy="1775620"/>
                          </a:xfrm>
                          <a:prstGeom prst="rect">
                            <a:avLst/>
                          </a:prstGeom>
                        </pic:spPr>
                      </pic:pic>
                    </a:graphicData>
                  </a:graphic>
                </wp:inline>
              </w:drawing>
            </w:r>
          </w:p>
        </w:tc>
      </w:tr>
      <w:tr w:rsidR="006E4756" w:rsidRPr="009A207F" w14:paraId="75301A76" w14:textId="77777777" w:rsidTr="00437B22">
        <w:tc>
          <w:tcPr>
            <w:tcW w:w="6379" w:type="dxa"/>
          </w:tcPr>
          <w:p w14:paraId="6C799B9C" w14:textId="77777777" w:rsidR="006E4756" w:rsidRDefault="006E4756" w:rsidP="00D037A8">
            <w:pPr>
              <w:rPr>
                <w:b/>
                <w:szCs w:val="22"/>
              </w:rPr>
            </w:pPr>
          </w:p>
        </w:tc>
        <w:tc>
          <w:tcPr>
            <w:tcW w:w="2975" w:type="dxa"/>
          </w:tcPr>
          <w:p w14:paraId="1053AD68" w14:textId="77777777" w:rsidR="006E4756" w:rsidRPr="009A207F" w:rsidRDefault="006E4756" w:rsidP="00D037A8">
            <w:pPr>
              <w:rPr>
                <w:i/>
                <w:iCs/>
                <w:szCs w:val="22"/>
              </w:rPr>
            </w:pPr>
            <w:r>
              <w:rPr>
                <w:szCs w:val="22"/>
              </w:rPr>
              <w:t xml:space="preserve"> </w:t>
            </w:r>
            <w:r>
              <w:rPr>
                <w:i/>
                <w:iCs/>
                <w:szCs w:val="22"/>
              </w:rPr>
              <w:t>Schnittfläche Sechseck</w:t>
            </w:r>
          </w:p>
        </w:tc>
      </w:tr>
    </w:tbl>
    <w:p w14:paraId="51741D19" w14:textId="77777777" w:rsidR="006E4756" w:rsidRPr="001309DD" w:rsidRDefault="006E4756" w:rsidP="002905CE">
      <w:pPr>
        <w:rPr>
          <w:b/>
          <w:sz w:val="12"/>
          <w:szCs w:val="12"/>
        </w:rPr>
      </w:pPr>
    </w:p>
    <w:p w14:paraId="6E8D2836" w14:textId="77777777" w:rsidR="006E4756" w:rsidRPr="001309DD" w:rsidRDefault="006E4756" w:rsidP="002905CE">
      <w:pPr>
        <w:rPr>
          <w:sz w:val="12"/>
          <w:szCs w:val="12"/>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4"/>
        <w:gridCol w:w="2916"/>
        <w:gridCol w:w="2974"/>
      </w:tblGrid>
      <w:tr w:rsidR="006E4756" w14:paraId="1D8200C8" w14:textId="77777777" w:rsidTr="00437B22">
        <w:tc>
          <w:tcPr>
            <w:tcW w:w="3464" w:type="dxa"/>
          </w:tcPr>
          <w:p w14:paraId="384CA18B" w14:textId="77777777" w:rsidR="006E4756" w:rsidRPr="00377DE0" w:rsidRDefault="006E4756" w:rsidP="00D037A8">
            <w:pPr>
              <w:rPr>
                <w:b/>
                <w:szCs w:val="22"/>
              </w:rPr>
            </w:pPr>
            <w:r w:rsidRPr="00377DE0">
              <w:rPr>
                <w:b/>
                <w:szCs w:val="22"/>
              </w:rPr>
              <w:t>Übergang von einer Raute zum Sechseck:</w:t>
            </w:r>
          </w:p>
          <w:p w14:paraId="6EDE2A22" w14:textId="77777777" w:rsidR="006E4756" w:rsidRDefault="006E4756" w:rsidP="00D037A8">
            <w:pPr>
              <w:rPr>
                <w:szCs w:val="22"/>
              </w:rPr>
            </w:pPr>
            <w:r>
              <w:rPr>
                <w:szCs w:val="22"/>
              </w:rPr>
              <w:t>Dreht man die Schnittebene im Schrägbild (Mitte) geeignet um die gepunktete Achse, so erhält man als Schnittfläche mit dem Würfel ein Sechseck (Schrägbild rechts).</w:t>
            </w:r>
          </w:p>
        </w:tc>
        <w:tc>
          <w:tcPr>
            <w:tcW w:w="2916" w:type="dxa"/>
          </w:tcPr>
          <w:p w14:paraId="5C0355FB" w14:textId="77777777" w:rsidR="006E4756" w:rsidRDefault="006E4756" w:rsidP="00D037A8">
            <w:pPr>
              <w:rPr>
                <w:szCs w:val="22"/>
              </w:rPr>
            </w:pPr>
            <w:r w:rsidRPr="00801D36">
              <w:rPr>
                <w:noProof/>
                <w:szCs w:val="22"/>
              </w:rPr>
              <w:drawing>
                <wp:inline distT="0" distB="0" distL="0" distR="0" wp14:anchorId="49311C8D" wp14:editId="7C21251D">
                  <wp:extent cx="1713710" cy="1720850"/>
                  <wp:effectExtent l="0" t="0" r="127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22649" cy="1729826"/>
                          </a:xfrm>
                          <a:prstGeom prst="rect">
                            <a:avLst/>
                          </a:prstGeom>
                        </pic:spPr>
                      </pic:pic>
                    </a:graphicData>
                  </a:graphic>
                </wp:inline>
              </w:drawing>
            </w:r>
          </w:p>
        </w:tc>
        <w:tc>
          <w:tcPr>
            <w:tcW w:w="2974" w:type="dxa"/>
          </w:tcPr>
          <w:p w14:paraId="0706734D" w14:textId="77777777" w:rsidR="006E4756" w:rsidRDefault="006E4756" w:rsidP="00D037A8">
            <w:pPr>
              <w:rPr>
                <w:szCs w:val="22"/>
              </w:rPr>
            </w:pPr>
            <w:r w:rsidRPr="00801D36">
              <w:rPr>
                <w:noProof/>
                <w:szCs w:val="22"/>
              </w:rPr>
              <w:drawing>
                <wp:inline distT="0" distB="0" distL="0" distR="0" wp14:anchorId="1E99B150" wp14:editId="09341392">
                  <wp:extent cx="1728450" cy="1752600"/>
                  <wp:effectExtent l="0" t="0" r="5715"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49940" cy="1774390"/>
                          </a:xfrm>
                          <a:prstGeom prst="rect">
                            <a:avLst/>
                          </a:prstGeom>
                        </pic:spPr>
                      </pic:pic>
                    </a:graphicData>
                  </a:graphic>
                </wp:inline>
              </w:drawing>
            </w:r>
          </w:p>
        </w:tc>
      </w:tr>
      <w:tr w:rsidR="006E4756" w14:paraId="6A5ECFE9" w14:textId="77777777" w:rsidTr="00437B22">
        <w:tc>
          <w:tcPr>
            <w:tcW w:w="3464" w:type="dxa"/>
          </w:tcPr>
          <w:p w14:paraId="1F64A7CA" w14:textId="77777777" w:rsidR="006E4756" w:rsidRDefault="006E4756" w:rsidP="00D037A8">
            <w:pPr>
              <w:rPr>
                <w:szCs w:val="22"/>
              </w:rPr>
            </w:pPr>
          </w:p>
        </w:tc>
        <w:tc>
          <w:tcPr>
            <w:tcW w:w="5890" w:type="dxa"/>
            <w:gridSpan w:val="2"/>
          </w:tcPr>
          <w:p w14:paraId="7385AD85" w14:textId="77777777" w:rsidR="006E4756" w:rsidRPr="00801D36" w:rsidRDefault="006E4756" w:rsidP="00D037A8">
            <w:pPr>
              <w:rPr>
                <w:i/>
                <w:szCs w:val="22"/>
              </w:rPr>
            </w:pPr>
            <w:r>
              <w:rPr>
                <w:i/>
                <w:szCs w:val="22"/>
              </w:rPr>
              <w:t>Übergang von der Raute zum Sechseck durch eine Drehung</w:t>
            </w:r>
          </w:p>
        </w:tc>
      </w:tr>
    </w:tbl>
    <w:p w14:paraId="525AFC94" w14:textId="77777777" w:rsidR="006E4756" w:rsidRDefault="006E4756" w:rsidP="00DC70DB">
      <w:pPr>
        <w:rPr>
          <w:szCs w:val="22"/>
        </w:rPr>
      </w:pPr>
    </w:p>
    <w:p w14:paraId="139D2528" w14:textId="77777777" w:rsidR="00820795" w:rsidRDefault="00820795" w:rsidP="002905CE">
      <w:pPr>
        <w:rPr>
          <w:szCs w:val="22"/>
        </w:rPr>
        <w:sectPr w:rsidR="00820795" w:rsidSect="00E86023">
          <w:headerReference w:type="default" r:id="rId18"/>
          <w:footerReference w:type="default" r:id="rId19"/>
          <w:pgSz w:w="11906" w:h="16838" w:code="9"/>
          <w:pgMar w:top="1134" w:right="1134" w:bottom="1134" w:left="1418" w:header="851" w:footer="851" w:gutter="0"/>
          <w:cols w:space="708"/>
          <w:docGrid w:linePitch="360"/>
        </w:sectPr>
      </w:pPr>
    </w:p>
    <w:p w14:paraId="6E6F9CEF" w14:textId="77777777" w:rsidR="00820795" w:rsidRDefault="00820795" w:rsidP="00DB0510">
      <w:pPr>
        <w:rPr>
          <w:szCs w:val="22"/>
        </w:rPr>
      </w:pPr>
    </w:p>
    <w:p w14:paraId="4AE46F64" w14:textId="77777777" w:rsidR="00820795" w:rsidRDefault="00820795" w:rsidP="00DB0510">
      <w:pPr>
        <w:rPr>
          <w:szCs w:val="22"/>
        </w:rPr>
      </w:pPr>
      <w:r>
        <w:rPr>
          <w:szCs w:val="22"/>
        </w:rPr>
        <w:t>Schneidet man einen Würfel mit einem ebenen Schnitt in zwei Teile, so erhält man als Schnittfläche ein Vieleck. Bei welchem Schnitt ergibt sich  …</w:t>
      </w:r>
    </w:p>
    <w:p w14:paraId="38921ED4" w14:textId="77777777" w:rsidR="00820795" w:rsidRDefault="00820795" w:rsidP="00DB0510">
      <w:pPr>
        <w:rPr>
          <w:szCs w:val="22"/>
        </w:rPr>
      </w:pPr>
      <w:r>
        <w:rPr>
          <w:szCs w:val="22"/>
        </w:rPr>
        <w:t>a) … ein Quadrat?</w:t>
      </w:r>
      <w:r>
        <w:rPr>
          <w:szCs w:val="22"/>
        </w:rPr>
        <w:tab/>
        <w:t>b) … ein gleichseitiges Dreieck?</w:t>
      </w:r>
      <w:r>
        <w:rPr>
          <w:szCs w:val="22"/>
        </w:rPr>
        <w:tab/>
      </w:r>
      <w:r>
        <w:rPr>
          <w:szCs w:val="22"/>
        </w:rPr>
        <w:tab/>
        <w:t>c) … ein Rechteck (das kein Quadrat ist)?</w:t>
      </w:r>
    </w:p>
    <w:p w14:paraId="58B57A24" w14:textId="77777777" w:rsidR="00820795" w:rsidRDefault="00820795" w:rsidP="00DB0510">
      <w:pPr>
        <w:rPr>
          <w:szCs w:val="22"/>
        </w:rPr>
      </w:pPr>
      <w:r>
        <w:rPr>
          <w:szCs w:val="22"/>
        </w:rPr>
        <w:t>d) … eine Raute (die kein Quadrat ist)?</w:t>
      </w:r>
      <w:r>
        <w:rPr>
          <w:szCs w:val="22"/>
        </w:rPr>
        <w:tab/>
      </w:r>
      <w:r>
        <w:rPr>
          <w:szCs w:val="22"/>
        </w:rPr>
        <w:tab/>
        <w:t>e</w:t>
      </w:r>
      <w:r w:rsidRPr="009C7510">
        <w:rPr>
          <w:szCs w:val="22"/>
        </w:rPr>
        <w:t xml:space="preserve">) </w:t>
      </w:r>
      <w:r>
        <w:rPr>
          <w:szCs w:val="22"/>
        </w:rPr>
        <w:t xml:space="preserve">… </w:t>
      </w:r>
      <w:r w:rsidRPr="009C7510">
        <w:rPr>
          <w:szCs w:val="22"/>
        </w:rPr>
        <w:t>ein Sechseck?</w:t>
      </w:r>
    </w:p>
    <w:p w14:paraId="451B89B9" w14:textId="77777777" w:rsidR="00820795" w:rsidRDefault="00820795" w:rsidP="00DB0510">
      <w:pPr>
        <w:rPr>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20795" w14:paraId="720194B9" w14:textId="77777777" w:rsidTr="00DB0510">
        <w:tc>
          <w:tcPr>
            <w:tcW w:w="4672" w:type="dxa"/>
          </w:tcPr>
          <w:p w14:paraId="4C7F6575" w14:textId="77777777" w:rsidR="00820795" w:rsidRDefault="00820795" w:rsidP="00DB0510">
            <w:r w:rsidRPr="00DB0510">
              <w:rPr>
                <w:noProof/>
              </w:rPr>
              <w:drawing>
                <wp:inline distT="0" distB="0" distL="0" distR="0" wp14:anchorId="43631FAB" wp14:editId="4CC2B46B">
                  <wp:extent cx="2362641" cy="237188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3212" cy="2382499"/>
                          </a:xfrm>
                          <a:prstGeom prst="rect">
                            <a:avLst/>
                          </a:prstGeom>
                        </pic:spPr>
                      </pic:pic>
                    </a:graphicData>
                  </a:graphic>
                </wp:inline>
              </w:drawing>
            </w:r>
          </w:p>
        </w:tc>
        <w:tc>
          <w:tcPr>
            <w:tcW w:w="4672" w:type="dxa"/>
          </w:tcPr>
          <w:p w14:paraId="4E641EE2" w14:textId="77777777" w:rsidR="00820795" w:rsidRDefault="00820795" w:rsidP="00DB0510">
            <w:r w:rsidRPr="00DB0510">
              <w:rPr>
                <w:noProof/>
              </w:rPr>
              <w:drawing>
                <wp:inline distT="0" distB="0" distL="0" distR="0" wp14:anchorId="6490582B" wp14:editId="109347A9">
                  <wp:extent cx="2362641" cy="23718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3212" cy="2382499"/>
                          </a:xfrm>
                          <a:prstGeom prst="rect">
                            <a:avLst/>
                          </a:prstGeom>
                        </pic:spPr>
                      </pic:pic>
                    </a:graphicData>
                  </a:graphic>
                </wp:inline>
              </w:drawing>
            </w:r>
          </w:p>
        </w:tc>
      </w:tr>
      <w:tr w:rsidR="00820795" w14:paraId="3794F03D" w14:textId="77777777" w:rsidTr="00DB0510">
        <w:tc>
          <w:tcPr>
            <w:tcW w:w="4672" w:type="dxa"/>
          </w:tcPr>
          <w:p w14:paraId="41B36821" w14:textId="77777777" w:rsidR="00820795" w:rsidRDefault="00820795" w:rsidP="00DB0510">
            <w:r>
              <w:t>a) Quadrat</w:t>
            </w:r>
          </w:p>
        </w:tc>
        <w:tc>
          <w:tcPr>
            <w:tcW w:w="4672" w:type="dxa"/>
          </w:tcPr>
          <w:p w14:paraId="1AAE9B9F" w14:textId="02AA91D2" w:rsidR="00820795" w:rsidRDefault="00820795" w:rsidP="00DB0510">
            <w:r>
              <w:t>b) gleichseitiges Dreieck</w:t>
            </w:r>
          </w:p>
        </w:tc>
      </w:tr>
      <w:tr w:rsidR="00820795" w14:paraId="1C2CC927" w14:textId="77777777" w:rsidTr="00DB0510">
        <w:tc>
          <w:tcPr>
            <w:tcW w:w="4672" w:type="dxa"/>
          </w:tcPr>
          <w:p w14:paraId="67D126F4" w14:textId="77777777" w:rsidR="00820795" w:rsidRDefault="00820795" w:rsidP="00DB0510">
            <w:r w:rsidRPr="00DB0510">
              <w:rPr>
                <w:noProof/>
              </w:rPr>
              <w:drawing>
                <wp:inline distT="0" distB="0" distL="0" distR="0" wp14:anchorId="7D30D04B" wp14:editId="54B3CC66">
                  <wp:extent cx="2362641" cy="237188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3212" cy="2382499"/>
                          </a:xfrm>
                          <a:prstGeom prst="rect">
                            <a:avLst/>
                          </a:prstGeom>
                        </pic:spPr>
                      </pic:pic>
                    </a:graphicData>
                  </a:graphic>
                </wp:inline>
              </w:drawing>
            </w:r>
          </w:p>
        </w:tc>
        <w:tc>
          <w:tcPr>
            <w:tcW w:w="4672" w:type="dxa"/>
          </w:tcPr>
          <w:p w14:paraId="5DD053D4" w14:textId="77777777" w:rsidR="00820795" w:rsidRDefault="00820795" w:rsidP="00DB0510">
            <w:r w:rsidRPr="00DB0510">
              <w:rPr>
                <w:noProof/>
              </w:rPr>
              <w:drawing>
                <wp:inline distT="0" distB="0" distL="0" distR="0" wp14:anchorId="10B54856" wp14:editId="15A4D892">
                  <wp:extent cx="2362641" cy="2371887"/>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3212" cy="2382499"/>
                          </a:xfrm>
                          <a:prstGeom prst="rect">
                            <a:avLst/>
                          </a:prstGeom>
                        </pic:spPr>
                      </pic:pic>
                    </a:graphicData>
                  </a:graphic>
                </wp:inline>
              </w:drawing>
            </w:r>
          </w:p>
        </w:tc>
      </w:tr>
      <w:tr w:rsidR="00820795" w14:paraId="463EF9E0" w14:textId="77777777" w:rsidTr="00DB0510">
        <w:tc>
          <w:tcPr>
            <w:tcW w:w="4672" w:type="dxa"/>
          </w:tcPr>
          <w:p w14:paraId="7D2DAE89" w14:textId="77777777" w:rsidR="00820795" w:rsidRDefault="00820795" w:rsidP="00DB0510">
            <w:r>
              <w:t>c) Rechteck</w:t>
            </w:r>
          </w:p>
        </w:tc>
        <w:tc>
          <w:tcPr>
            <w:tcW w:w="4672" w:type="dxa"/>
          </w:tcPr>
          <w:p w14:paraId="5C8DC803" w14:textId="77777777" w:rsidR="00820795" w:rsidRDefault="00820795" w:rsidP="00DB0510">
            <w:r>
              <w:t>d) Raute</w:t>
            </w:r>
          </w:p>
        </w:tc>
      </w:tr>
      <w:tr w:rsidR="00820795" w14:paraId="4698A1B5" w14:textId="77777777" w:rsidTr="00DB0510">
        <w:tc>
          <w:tcPr>
            <w:tcW w:w="4672" w:type="dxa"/>
          </w:tcPr>
          <w:p w14:paraId="7904D798" w14:textId="77777777" w:rsidR="00820795" w:rsidRDefault="00820795" w:rsidP="00DB0510">
            <w:r w:rsidRPr="00DB0510">
              <w:rPr>
                <w:noProof/>
              </w:rPr>
              <w:drawing>
                <wp:inline distT="0" distB="0" distL="0" distR="0" wp14:anchorId="70151DE5" wp14:editId="7528D79E">
                  <wp:extent cx="2362641" cy="2371887"/>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3212" cy="2382499"/>
                          </a:xfrm>
                          <a:prstGeom prst="rect">
                            <a:avLst/>
                          </a:prstGeom>
                        </pic:spPr>
                      </pic:pic>
                    </a:graphicData>
                  </a:graphic>
                </wp:inline>
              </w:drawing>
            </w:r>
          </w:p>
        </w:tc>
        <w:tc>
          <w:tcPr>
            <w:tcW w:w="4672" w:type="dxa"/>
          </w:tcPr>
          <w:p w14:paraId="49CFDE86" w14:textId="77777777" w:rsidR="00820795" w:rsidRDefault="00820795" w:rsidP="00DB0510">
            <w:r w:rsidRPr="00DB0510">
              <w:rPr>
                <w:noProof/>
              </w:rPr>
              <w:drawing>
                <wp:inline distT="0" distB="0" distL="0" distR="0" wp14:anchorId="3AE4CB4C" wp14:editId="76580909">
                  <wp:extent cx="2362641" cy="2371887"/>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3212" cy="2382499"/>
                          </a:xfrm>
                          <a:prstGeom prst="rect">
                            <a:avLst/>
                          </a:prstGeom>
                        </pic:spPr>
                      </pic:pic>
                    </a:graphicData>
                  </a:graphic>
                </wp:inline>
              </w:drawing>
            </w:r>
          </w:p>
        </w:tc>
      </w:tr>
      <w:tr w:rsidR="00820795" w14:paraId="55462DE2" w14:textId="77777777" w:rsidTr="00DB0510">
        <w:tc>
          <w:tcPr>
            <w:tcW w:w="4672" w:type="dxa"/>
          </w:tcPr>
          <w:p w14:paraId="68806D3A" w14:textId="77777777" w:rsidR="00820795" w:rsidRPr="00DB0510" w:rsidRDefault="00820795" w:rsidP="00DB0510">
            <w:r>
              <w:t>e) Sechseck</w:t>
            </w:r>
          </w:p>
        </w:tc>
        <w:tc>
          <w:tcPr>
            <w:tcW w:w="4672" w:type="dxa"/>
          </w:tcPr>
          <w:p w14:paraId="21EB270F" w14:textId="77777777" w:rsidR="00820795" w:rsidRPr="00DB0510" w:rsidRDefault="00820795" w:rsidP="00DB0510"/>
        </w:tc>
      </w:tr>
    </w:tbl>
    <w:p w14:paraId="308B5BD0" w14:textId="77777777" w:rsidR="002905CE" w:rsidRPr="006E4756" w:rsidRDefault="002905CE" w:rsidP="002905CE">
      <w:pPr>
        <w:rPr>
          <w:szCs w:val="22"/>
        </w:rPr>
      </w:pPr>
    </w:p>
    <w:sectPr w:rsidR="002905CE" w:rsidRPr="006E4756" w:rsidSect="00E86023">
      <w:headerReference w:type="default" r:id="rId21"/>
      <w:footerReference w:type="default" r:id="rId22"/>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E2F1D" w14:textId="77777777" w:rsidR="00E86023" w:rsidRDefault="00E86023">
      <w:r>
        <w:separator/>
      </w:r>
    </w:p>
  </w:endnote>
  <w:endnote w:type="continuationSeparator" w:id="0">
    <w:p w14:paraId="4354A4D8" w14:textId="77777777" w:rsidR="00E86023" w:rsidRDefault="00E86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65390" w14:textId="70C30BF2" w:rsidR="00FC5FCC" w:rsidRPr="004A2244" w:rsidRDefault="00FC5FCC" w:rsidP="00CC4C31">
    <w:pPr>
      <w:pStyle w:val="Fuzeile"/>
      <w:rPr>
        <w:sz w:val="16"/>
        <w:szCs w:val="16"/>
      </w:rPr>
    </w:pPr>
    <w:r w:rsidRPr="004A2244">
      <w:rPr>
        <w:sz w:val="16"/>
        <w:szCs w:val="16"/>
      </w:rPr>
      <w:t xml:space="preserve">Mkid </w:t>
    </w:r>
    <w:r>
      <w:rPr>
        <w:sz w:val="16"/>
        <w:szCs w:val="16"/>
      </w:rPr>
      <w:t>7</w:t>
    </w:r>
    <w:r w:rsidR="006F34C8">
      <w:rPr>
        <w:sz w:val="16"/>
        <w:szCs w:val="16"/>
      </w:rPr>
      <w:t>-</w:t>
    </w:r>
    <w:r w:rsidR="00683E5B">
      <w:rPr>
        <w:sz w:val="16"/>
        <w:szCs w:val="16"/>
      </w:rPr>
      <w:t>35</w:t>
    </w:r>
    <w:r w:rsidR="00CE0EFA">
      <w:rPr>
        <w:sz w:val="16"/>
        <w:szCs w:val="16"/>
      </w:rPr>
      <w:t xml:space="preserve">   </w:t>
    </w:r>
    <w:r w:rsidR="002905CE">
      <w:rPr>
        <w:sz w:val="16"/>
        <w:szCs w:val="16"/>
      </w:rPr>
      <w:t>Würfelschnitte</w:t>
    </w:r>
    <w:r>
      <w:rPr>
        <w:sz w:val="16"/>
        <w:szCs w:val="16"/>
      </w:rPr>
      <w:t xml:space="preserve">   </w:t>
    </w:r>
    <w:r w:rsidR="00A57C68">
      <w:rPr>
        <w:sz w:val="16"/>
        <w:szCs w:val="16"/>
      </w:rPr>
      <w:t>Info</w:t>
    </w:r>
    <w:r>
      <w:rPr>
        <w:sz w:val="16"/>
        <w:szCs w:val="16"/>
      </w:rPr>
      <w:t>blatt</w:t>
    </w:r>
    <w:r w:rsidR="008B4C41">
      <w:rPr>
        <w:sz w:val="16"/>
        <w:szCs w:val="16"/>
      </w:rPr>
      <w:t xml:space="preserve"> </w:t>
    </w:r>
    <w:r>
      <w:rPr>
        <w:sz w:val="16"/>
        <w:szCs w:val="16"/>
      </w:rPr>
      <w:t xml:space="preserve">  </w:t>
    </w:r>
    <w:r w:rsidR="00A57C68">
      <w:rPr>
        <w:sz w:val="16"/>
        <w:szCs w:val="16"/>
      </w:rPr>
      <w:t>Seite 1 von 2</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19C00" w14:textId="5652ECC2" w:rsidR="00FC5FCC" w:rsidRPr="004A2244" w:rsidRDefault="00FC5FCC" w:rsidP="00CC4C31">
    <w:pPr>
      <w:pStyle w:val="Fuzeile"/>
      <w:rPr>
        <w:sz w:val="16"/>
        <w:szCs w:val="16"/>
      </w:rPr>
    </w:pPr>
    <w:r w:rsidRPr="004A2244">
      <w:rPr>
        <w:sz w:val="16"/>
        <w:szCs w:val="16"/>
      </w:rPr>
      <w:t xml:space="preserve">Mkid </w:t>
    </w:r>
    <w:r>
      <w:rPr>
        <w:sz w:val="16"/>
        <w:szCs w:val="16"/>
      </w:rPr>
      <w:t>7</w:t>
    </w:r>
    <w:r w:rsidR="006F34C8">
      <w:rPr>
        <w:sz w:val="16"/>
        <w:szCs w:val="16"/>
      </w:rPr>
      <w:t>-</w:t>
    </w:r>
    <w:r w:rsidR="00683E5B">
      <w:rPr>
        <w:sz w:val="16"/>
        <w:szCs w:val="16"/>
      </w:rPr>
      <w:t>35</w:t>
    </w:r>
    <w:r w:rsidR="00CE0EFA">
      <w:rPr>
        <w:sz w:val="16"/>
        <w:szCs w:val="16"/>
      </w:rPr>
      <w:t xml:space="preserve">   </w:t>
    </w:r>
    <w:r w:rsidR="002905CE">
      <w:rPr>
        <w:sz w:val="16"/>
        <w:szCs w:val="16"/>
      </w:rPr>
      <w:t>Würfelschnitte</w:t>
    </w:r>
    <w:r>
      <w:rPr>
        <w:sz w:val="16"/>
        <w:szCs w:val="16"/>
      </w:rPr>
      <w:t xml:space="preserve">   Infoblatt</w:t>
    </w:r>
    <w:r w:rsidR="008B4C41">
      <w:rPr>
        <w:sz w:val="16"/>
        <w:szCs w:val="16"/>
      </w:rPr>
      <w:t xml:space="preserve"> </w:t>
    </w:r>
    <w:r>
      <w:rPr>
        <w:sz w:val="16"/>
        <w:szCs w:val="16"/>
      </w:rPr>
      <w:t xml:space="preserve">  Seite 2 von 2</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3A828" w14:textId="5367D897" w:rsidR="00FC5FCC" w:rsidRPr="004A2244" w:rsidRDefault="00FC5FCC" w:rsidP="00CC4C31">
    <w:pPr>
      <w:pStyle w:val="Fuzeile"/>
      <w:rPr>
        <w:sz w:val="16"/>
        <w:szCs w:val="16"/>
      </w:rPr>
    </w:pPr>
    <w:r w:rsidRPr="004A2244">
      <w:rPr>
        <w:sz w:val="16"/>
        <w:szCs w:val="16"/>
      </w:rPr>
      <w:t xml:space="preserve">Mkid </w:t>
    </w:r>
    <w:r>
      <w:rPr>
        <w:sz w:val="16"/>
        <w:szCs w:val="16"/>
      </w:rPr>
      <w:t>7</w:t>
    </w:r>
    <w:r w:rsidR="006F34C8">
      <w:rPr>
        <w:sz w:val="16"/>
        <w:szCs w:val="16"/>
      </w:rPr>
      <w:t>-</w:t>
    </w:r>
    <w:r w:rsidR="00683E5B">
      <w:rPr>
        <w:sz w:val="16"/>
        <w:szCs w:val="16"/>
      </w:rPr>
      <w:t>35</w:t>
    </w:r>
    <w:r w:rsidR="00CE0EFA">
      <w:rPr>
        <w:sz w:val="16"/>
        <w:szCs w:val="16"/>
      </w:rPr>
      <w:t xml:space="preserve">   </w:t>
    </w:r>
    <w:r>
      <w:rPr>
        <w:sz w:val="16"/>
        <w:szCs w:val="16"/>
      </w:rPr>
      <w:t>Würfelschnitte   Arbeitsblatt</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C2D28" w14:textId="77777777" w:rsidR="00E86023" w:rsidRDefault="00E86023">
      <w:r>
        <w:separator/>
      </w:r>
    </w:p>
  </w:footnote>
  <w:footnote w:type="continuationSeparator" w:id="0">
    <w:p w14:paraId="62374A30" w14:textId="77777777" w:rsidR="00E86023" w:rsidRDefault="00E86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E6F8E" w14:textId="6AF7F0AA" w:rsidR="00122875" w:rsidRDefault="00122875" w:rsidP="00CC4C31">
    <w:pPr>
      <w:rPr>
        <w:i/>
        <w:iCs/>
        <w:szCs w:val="22"/>
      </w:rPr>
    </w:pPr>
    <w:r w:rsidRPr="00A16B16">
      <w:rPr>
        <w:noProof/>
        <w:szCs w:val="22"/>
      </w:rPr>
      <w:drawing>
        <wp:anchor distT="0" distB="0" distL="114300" distR="114300" simplePos="0" relativeHeight="251657728" behindDoc="0" locked="0" layoutInCell="1" allowOverlap="1" wp14:anchorId="38474763" wp14:editId="09E93960">
          <wp:simplePos x="0" y="0"/>
          <wp:positionH relativeFrom="column">
            <wp:posOffset>4886325</wp:posOffset>
          </wp:positionH>
          <wp:positionV relativeFrom="paragraph">
            <wp:posOffset>-86995</wp:posOffset>
          </wp:positionV>
          <wp:extent cx="1086485" cy="543560"/>
          <wp:effectExtent l="0" t="0" r="0" b="889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683E5B">
      <w:rPr>
        <w:b/>
        <w:bCs/>
        <w:szCs w:val="22"/>
      </w:rPr>
      <w:t>35</w:t>
    </w:r>
    <w:r w:rsidR="00CE0EFA">
      <w:rPr>
        <w:b/>
        <w:bCs/>
        <w:szCs w:val="22"/>
      </w:rPr>
      <w:t xml:space="preserve">   </w:t>
    </w:r>
    <w:r w:rsidR="002905CE">
      <w:rPr>
        <w:b/>
        <w:bCs/>
        <w:szCs w:val="22"/>
      </w:rPr>
      <w:t>Würfelschnitte</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6F7ABE93" w14:textId="581DA0C7" w:rsidR="00122875" w:rsidRDefault="00122875" w:rsidP="00CC4C31">
    <w:pPr>
      <w:rPr>
        <w:i/>
        <w:iCs/>
        <w:szCs w:val="22"/>
      </w:rPr>
    </w:pPr>
  </w:p>
  <w:p w14:paraId="18B3B7AF" w14:textId="0D423B8C" w:rsidR="00FC5FCC" w:rsidRPr="00A16B16" w:rsidRDefault="00FC5FCC" w:rsidP="00CC4C31">
    <w:pPr>
      <w:rPr>
        <w:i/>
        <w:iCs/>
        <w:szCs w:val="22"/>
      </w:rPr>
    </w:pPr>
    <w:r w:rsidRPr="00A16B16">
      <w:rPr>
        <w:i/>
        <w:iCs/>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F82C9" w14:textId="5C0E9446" w:rsidR="00122875" w:rsidRDefault="00122875" w:rsidP="00CC4C31">
    <w:pPr>
      <w:rPr>
        <w:i/>
        <w:iCs/>
        <w:szCs w:val="22"/>
      </w:rPr>
    </w:pPr>
    <w:r w:rsidRPr="00A16B16">
      <w:rPr>
        <w:noProof/>
        <w:szCs w:val="22"/>
      </w:rPr>
      <w:drawing>
        <wp:anchor distT="0" distB="0" distL="114300" distR="114300" simplePos="0" relativeHeight="251659776" behindDoc="0" locked="0" layoutInCell="1" allowOverlap="1" wp14:anchorId="400AC786" wp14:editId="78953F83">
          <wp:simplePos x="0" y="0"/>
          <wp:positionH relativeFrom="column">
            <wp:posOffset>4886325</wp:posOffset>
          </wp:positionH>
          <wp:positionV relativeFrom="paragraph">
            <wp:posOffset>-86995</wp:posOffset>
          </wp:positionV>
          <wp:extent cx="1086485" cy="543560"/>
          <wp:effectExtent l="0" t="0" r="0" b="8890"/>
          <wp:wrapSquare wrapText="bothSides"/>
          <wp:docPr id="1386043240"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683E5B">
      <w:rPr>
        <w:b/>
        <w:bCs/>
        <w:szCs w:val="22"/>
      </w:rPr>
      <w:t>35</w:t>
    </w:r>
    <w:r w:rsidR="00CE0EFA">
      <w:rPr>
        <w:b/>
        <w:bCs/>
        <w:szCs w:val="22"/>
      </w:rPr>
      <w:t xml:space="preserve">   </w:t>
    </w:r>
    <w:r w:rsidR="002905CE">
      <w:rPr>
        <w:b/>
        <w:bCs/>
        <w:szCs w:val="22"/>
      </w:rPr>
      <w:t>Würfelschnitte</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72A91C14" w14:textId="77777777" w:rsidR="00122875" w:rsidRDefault="00122875" w:rsidP="00CC4C31">
    <w:pPr>
      <w:rPr>
        <w:i/>
        <w:iCs/>
        <w:szCs w:val="22"/>
      </w:rPr>
    </w:pPr>
  </w:p>
  <w:p w14:paraId="5CA71AE8" w14:textId="77777777" w:rsidR="00FC5FCC" w:rsidRPr="00A16B16" w:rsidRDefault="00FC5FCC" w:rsidP="00CC4C31">
    <w:pPr>
      <w:rPr>
        <w:i/>
        <w:iCs/>
        <w:szCs w:val="22"/>
      </w:rPr>
    </w:pPr>
    <w:r w:rsidRPr="00A16B16">
      <w:rPr>
        <w:i/>
        <w:iCs/>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F83B9" w14:textId="489268C2" w:rsidR="005A1976" w:rsidRDefault="00000000" w:rsidP="00CC4C31">
    <w:pPr>
      <w:rPr>
        <w:i/>
        <w:iCs/>
        <w:szCs w:val="22"/>
      </w:rPr>
    </w:pPr>
    <w:r w:rsidRPr="00A16B16">
      <w:rPr>
        <w:noProof/>
        <w:szCs w:val="22"/>
      </w:rPr>
      <w:drawing>
        <wp:anchor distT="0" distB="0" distL="114300" distR="114300" simplePos="0" relativeHeight="251661824" behindDoc="0" locked="0" layoutInCell="1" allowOverlap="1" wp14:anchorId="2DA560BC" wp14:editId="3C7CDF18">
          <wp:simplePos x="0" y="0"/>
          <wp:positionH relativeFrom="column">
            <wp:posOffset>4886325</wp:posOffset>
          </wp:positionH>
          <wp:positionV relativeFrom="paragraph">
            <wp:posOffset>-93345</wp:posOffset>
          </wp:positionV>
          <wp:extent cx="1086485" cy="543560"/>
          <wp:effectExtent l="0" t="0" r="0" b="8890"/>
          <wp:wrapSquare wrapText="bothSides"/>
          <wp:docPr id="438848055"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683E5B">
      <w:rPr>
        <w:b/>
        <w:bCs/>
        <w:szCs w:val="22"/>
      </w:rPr>
      <w:t>35</w:t>
    </w:r>
    <w:r w:rsidR="00CE0EFA">
      <w:rPr>
        <w:b/>
        <w:bCs/>
        <w:szCs w:val="22"/>
      </w:rPr>
      <w:t xml:space="preserve">   </w:t>
    </w:r>
    <w:r>
      <w:rPr>
        <w:b/>
        <w:bCs/>
        <w:szCs w:val="22"/>
      </w:rPr>
      <w:t>Würfelschnitte</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2D4D27F3" w14:textId="77777777" w:rsidR="005A1976" w:rsidRDefault="005A1976" w:rsidP="00CC4C31">
    <w:pPr>
      <w:rPr>
        <w:i/>
        <w:iCs/>
        <w:szCs w:val="22"/>
      </w:rPr>
    </w:pPr>
  </w:p>
  <w:p w14:paraId="040263A8" w14:textId="77777777" w:rsidR="00FC5FCC" w:rsidRPr="00A16B16" w:rsidRDefault="00FC5FCC" w:rsidP="00CC4C31">
    <w:pPr>
      <w:rPr>
        <w:i/>
        <w:iCs/>
        <w:szCs w:val="22"/>
      </w:rPr>
    </w:pPr>
    <w:r w:rsidRPr="00A16B16">
      <w:rPr>
        <w:i/>
        <w:iCs/>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847839"/>
    <w:multiLevelType w:val="hybridMultilevel"/>
    <w:tmpl w:val="0A9C82D2"/>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4" w15:restartNumberingAfterBreak="0">
    <w:nsid w:val="2EEA7A61"/>
    <w:multiLevelType w:val="hybridMultilevel"/>
    <w:tmpl w:val="67D013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A7D0F26"/>
    <w:multiLevelType w:val="hybridMultilevel"/>
    <w:tmpl w:val="08D8B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F473C2"/>
    <w:multiLevelType w:val="hybridMultilevel"/>
    <w:tmpl w:val="73CAAB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D30A0C"/>
    <w:multiLevelType w:val="hybridMultilevel"/>
    <w:tmpl w:val="71B6C686"/>
    <w:lvl w:ilvl="0" w:tplc="04070001">
      <w:start w:val="1"/>
      <w:numFmt w:val="bullet"/>
      <w:lvlText w:val=""/>
      <w:lvlJc w:val="left"/>
      <w:pPr>
        <w:ind w:left="720" w:hanging="360"/>
      </w:pPr>
      <w:rPr>
        <w:rFonts w:ascii="Symbol" w:hAnsi="Symbol" w:hint="default"/>
      </w:rPr>
    </w:lvl>
    <w:lvl w:ilvl="1" w:tplc="AFA25738">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6875DB4"/>
    <w:multiLevelType w:val="hybridMultilevel"/>
    <w:tmpl w:val="1FC06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3A2B38"/>
    <w:multiLevelType w:val="hybridMultilevel"/>
    <w:tmpl w:val="6B5403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C2616FD"/>
    <w:multiLevelType w:val="hybridMultilevel"/>
    <w:tmpl w:val="85D81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D00CC5"/>
    <w:multiLevelType w:val="hybridMultilevel"/>
    <w:tmpl w:val="02BEB2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BB73FCF"/>
    <w:multiLevelType w:val="hybridMultilevel"/>
    <w:tmpl w:val="2CF05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15568E"/>
    <w:multiLevelType w:val="hybridMultilevel"/>
    <w:tmpl w:val="771278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1C47569"/>
    <w:multiLevelType w:val="hybridMultilevel"/>
    <w:tmpl w:val="0CAEF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A8482A"/>
    <w:multiLevelType w:val="hybridMultilevel"/>
    <w:tmpl w:val="658E7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13975573">
    <w:abstractNumId w:val="16"/>
  </w:num>
  <w:num w:numId="2" w16cid:durableId="1976328493">
    <w:abstractNumId w:val="0"/>
  </w:num>
  <w:num w:numId="3" w16cid:durableId="212693603">
    <w:abstractNumId w:val="1"/>
  </w:num>
  <w:num w:numId="4" w16cid:durableId="1998999765">
    <w:abstractNumId w:val="2"/>
  </w:num>
  <w:num w:numId="5" w16cid:durableId="513225297">
    <w:abstractNumId w:val="15"/>
  </w:num>
  <w:num w:numId="6" w16cid:durableId="984354181">
    <w:abstractNumId w:val="6"/>
  </w:num>
  <w:num w:numId="7" w16cid:durableId="239952832">
    <w:abstractNumId w:val="9"/>
  </w:num>
  <w:num w:numId="8" w16cid:durableId="680668039">
    <w:abstractNumId w:val="11"/>
  </w:num>
  <w:num w:numId="9" w16cid:durableId="886719531">
    <w:abstractNumId w:val="13"/>
  </w:num>
  <w:num w:numId="10" w16cid:durableId="1984194790">
    <w:abstractNumId w:val="4"/>
  </w:num>
  <w:num w:numId="11" w16cid:durableId="509416968">
    <w:abstractNumId w:val="9"/>
  </w:num>
  <w:num w:numId="12" w16cid:durableId="735468263">
    <w:abstractNumId w:val="11"/>
  </w:num>
  <w:num w:numId="13" w16cid:durableId="1349213628">
    <w:abstractNumId w:val="13"/>
  </w:num>
  <w:num w:numId="14" w16cid:durableId="1772121424">
    <w:abstractNumId w:val="4"/>
  </w:num>
  <w:num w:numId="15" w16cid:durableId="1445076883">
    <w:abstractNumId w:val="10"/>
  </w:num>
  <w:num w:numId="16" w16cid:durableId="281113194">
    <w:abstractNumId w:val="8"/>
  </w:num>
  <w:num w:numId="17" w16cid:durableId="1510171084">
    <w:abstractNumId w:val="14"/>
  </w:num>
  <w:num w:numId="18" w16cid:durableId="1066494991">
    <w:abstractNumId w:val="7"/>
  </w:num>
  <w:num w:numId="19" w16cid:durableId="1068456188">
    <w:abstractNumId w:val="3"/>
  </w:num>
  <w:num w:numId="20" w16cid:durableId="264774081">
    <w:abstractNumId w:val="5"/>
  </w:num>
  <w:num w:numId="21" w16cid:durableId="14275813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104"/>
    <w:rsid w:val="00007E9F"/>
    <w:rsid w:val="000119C5"/>
    <w:rsid w:val="00015688"/>
    <w:rsid w:val="000165C6"/>
    <w:rsid w:val="00017DFA"/>
    <w:rsid w:val="00041EA4"/>
    <w:rsid w:val="00046290"/>
    <w:rsid w:val="000674F2"/>
    <w:rsid w:val="00071C14"/>
    <w:rsid w:val="000832E6"/>
    <w:rsid w:val="00086F3E"/>
    <w:rsid w:val="00087377"/>
    <w:rsid w:val="000A0F3A"/>
    <w:rsid w:val="000A40C0"/>
    <w:rsid w:val="000B2FBC"/>
    <w:rsid w:val="000C2179"/>
    <w:rsid w:val="000C2D40"/>
    <w:rsid w:val="000C499D"/>
    <w:rsid w:val="000C5032"/>
    <w:rsid w:val="000C6AF6"/>
    <w:rsid w:val="000F2AD9"/>
    <w:rsid w:val="00104B89"/>
    <w:rsid w:val="00115E03"/>
    <w:rsid w:val="0012078E"/>
    <w:rsid w:val="00122875"/>
    <w:rsid w:val="001257B8"/>
    <w:rsid w:val="00131BD7"/>
    <w:rsid w:val="0013539C"/>
    <w:rsid w:val="001402FF"/>
    <w:rsid w:val="00142BF1"/>
    <w:rsid w:val="00143BC7"/>
    <w:rsid w:val="00144DEC"/>
    <w:rsid w:val="00146BFA"/>
    <w:rsid w:val="001473DE"/>
    <w:rsid w:val="00150685"/>
    <w:rsid w:val="0015369D"/>
    <w:rsid w:val="0015516D"/>
    <w:rsid w:val="00155BD8"/>
    <w:rsid w:val="001657B6"/>
    <w:rsid w:val="0017461F"/>
    <w:rsid w:val="00177DD5"/>
    <w:rsid w:val="00180497"/>
    <w:rsid w:val="00180764"/>
    <w:rsid w:val="0018300E"/>
    <w:rsid w:val="00192602"/>
    <w:rsid w:val="001A0DD4"/>
    <w:rsid w:val="001A1672"/>
    <w:rsid w:val="001A5EBA"/>
    <w:rsid w:val="001B15DC"/>
    <w:rsid w:val="001B1C8F"/>
    <w:rsid w:val="001B50BC"/>
    <w:rsid w:val="001C1785"/>
    <w:rsid w:val="001C27BC"/>
    <w:rsid w:val="001C3FF5"/>
    <w:rsid w:val="001C4922"/>
    <w:rsid w:val="001C6173"/>
    <w:rsid w:val="001D11A6"/>
    <w:rsid w:val="001D278C"/>
    <w:rsid w:val="001D375B"/>
    <w:rsid w:val="001D5CB6"/>
    <w:rsid w:val="001F0F02"/>
    <w:rsid w:val="0020049D"/>
    <w:rsid w:val="00200B99"/>
    <w:rsid w:val="00206AA2"/>
    <w:rsid w:val="00211236"/>
    <w:rsid w:val="002142F9"/>
    <w:rsid w:val="00216AEB"/>
    <w:rsid w:val="00221974"/>
    <w:rsid w:val="00224D53"/>
    <w:rsid w:val="0023697E"/>
    <w:rsid w:val="00236EE1"/>
    <w:rsid w:val="00251168"/>
    <w:rsid w:val="002824B3"/>
    <w:rsid w:val="00287058"/>
    <w:rsid w:val="00287683"/>
    <w:rsid w:val="002905CE"/>
    <w:rsid w:val="0029073E"/>
    <w:rsid w:val="00297680"/>
    <w:rsid w:val="002A0F23"/>
    <w:rsid w:val="002A738B"/>
    <w:rsid w:val="002B3B6C"/>
    <w:rsid w:val="002B43C2"/>
    <w:rsid w:val="002C17DA"/>
    <w:rsid w:val="002C5579"/>
    <w:rsid w:val="002C614F"/>
    <w:rsid w:val="002C7C34"/>
    <w:rsid w:val="002D6180"/>
    <w:rsid w:val="002E1072"/>
    <w:rsid w:val="002E29A0"/>
    <w:rsid w:val="002E3AAE"/>
    <w:rsid w:val="002F3968"/>
    <w:rsid w:val="002F460D"/>
    <w:rsid w:val="00300EFE"/>
    <w:rsid w:val="00302500"/>
    <w:rsid w:val="00305697"/>
    <w:rsid w:val="0030617F"/>
    <w:rsid w:val="003078DB"/>
    <w:rsid w:val="00323AAF"/>
    <w:rsid w:val="00331701"/>
    <w:rsid w:val="00331CA7"/>
    <w:rsid w:val="00337456"/>
    <w:rsid w:val="00342A98"/>
    <w:rsid w:val="00373060"/>
    <w:rsid w:val="00375F0E"/>
    <w:rsid w:val="0037668E"/>
    <w:rsid w:val="00377DE0"/>
    <w:rsid w:val="00382A3B"/>
    <w:rsid w:val="00384D99"/>
    <w:rsid w:val="003855AA"/>
    <w:rsid w:val="00392B85"/>
    <w:rsid w:val="003A41B0"/>
    <w:rsid w:val="003C3F98"/>
    <w:rsid w:val="003C6DEC"/>
    <w:rsid w:val="003E5837"/>
    <w:rsid w:val="003F0A2D"/>
    <w:rsid w:val="003F1487"/>
    <w:rsid w:val="003F755D"/>
    <w:rsid w:val="00405726"/>
    <w:rsid w:val="004126A7"/>
    <w:rsid w:val="004136FD"/>
    <w:rsid w:val="00420E21"/>
    <w:rsid w:val="00421F12"/>
    <w:rsid w:val="00426E41"/>
    <w:rsid w:val="00437B22"/>
    <w:rsid w:val="004415DD"/>
    <w:rsid w:val="0044220D"/>
    <w:rsid w:val="00447412"/>
    <w:rsid w:val="0045426B"/>
    <w:rsid w:val="0047155C"/>
    <w:rsid w:val="00481974"/>
    <w:rsid w:val="00487728"/>
    <w:rsid w:val="00497EE4"/>
    <w:rsid w:val="004A2112"/>
    <w:rsid w:val="004A2244"/>
    <w:rsid w:val="004A24D9"/>
    <w:rsid w:val="004A620F"/>
    <w:rsid w:val="004A68F3"/>
    <w:rsid w:val="004A702E"/>
    <w:rsid w:val="004B14D8"/>
    <w:rsid w:val="004B580F"/>
    <w:rsid w:val="004C4402"/>
    <w:rsid w:val="004C671F"/>
    <w:rsid w:val="004D0C8C"/>
    <w:rsid w:val="004D45BB"/>
    <w:rsid w:val="004E1E05"/>
    <w:rsid w:val="004E2EAC"/>
    <w:rsid w:val="004E665F"/>
    <w:rsid w:val="004E6D9C"/>
    <w:rsid w:val="00500001"/>
    <w:rsid w:val="00504157"/>
    <w:rsid w:val="00510922"/>
    <w:rsid w:val="005162DA"/>
    <w:rsid w:val="00524F01"/>
    <w:rsid w:val="00525D77"/>
    <w:rsid w:val="00525DFC"/>
    <w:rsid w:val="00535D0D"/>
    <w:rsid w:val="00541491"/>
    <w:rsid w:val="00547E6B"/>
    <w:rsid w:val="00563DC1"/>
    <w:rsid w:val="00574916"/>
    <w:rsid w:val="00575A51"/>
    <w:rsid w:val="00580C31"/>
    <w:rsid w:val="00581392"/>
    <w:rsid w:val="00591651"/>
    <w:rsid w:val="00592364"/>
    <w:rsid w:val="00594193"/>
    <w:rsid w:val="00595B57"/>
    <w:rsid w:val="0059689A"/>
    <w:rsid w:val="00596B0E"/>
    <w:rsid w:val="005A1976"/>
    <w:rsid w:val="005A1A61"/>
    <w:rsid w:val="005B05C5"/>
    <w:rsid w:val="005D0F15"/>
    <w:rsid w:val="005D1573"/>
    <w:rsid w:val="005D4AE7"/>
    <w:rsid w:val="005E6C16"/>
    <w:rsid w:val="005F0D8E"/>
    <w:rsid w:val="005F2FB1"/>
    <w:rsid w:val="005F63C2"/>
    <w:rsid w:val="005F6747"/>
    <w:rsid w:val="005F78D4"/>
    <w:rsid w:val="006055B2"/>
    <w:rsid w:val="00616525"/>
    <w:rsid w:val="006225CD"/>
    <w:rsid w:val="006238DA"/>
    <w:rsid w:val="00623C3B"/>
    <w:rsid w:val="006257E9"/>
    <w:rsid w:val="0062709D"/>
    <w:rsid w:val="00646A51"/>
    <w:rsid w:val="006507F4"/>
    <w:rsid w:val="00661160"/>
    <w:rsid w:val="006703E2"/>
    <w:rsid w:val="00674E7A"/>
    <w:rsid w:val="00674E7F"/>
    <w:rsid w:val="00677CEF"/>
    <w:rsid w:val="00682A08"/>
    <w:rsid w:val="00683E5B"/>
    <w:rsid w:val="0068531E"/>
    <w:rsid w:val="00685403"/>
    <w:rsid w:val="0068793D"/>
    <w:rsid w:val="0069303F"/>
    <w:rsid w:val="006A687F"/>
    <w:rsid w:val="006B0324"/>
    <w:rsid w:val="006B352D"/>
    <w:rsid w:val="006B402B"/>
    <w:rsid w:val="006B424F"/>
    <w:rsid w:val="006B5D71"/>
    <w:rsid w:val="006C1E22"/>
    <w:rsid w:val="006C41FF"/>
    <w:rsid w:val="006C4888"/>
    <w:rsid w:val="006C4C39"/>
    <w:rsid w:val="006C5183"/>
    <w:rsid w:val="006D241B"/>
    <w:rsid w:val="006D6B05"/>
    <w:rsid w:val="006D7476"/>
    <w:rsid w:val="006E094D"/>
    <w:rsid w:val="006E4756"/>
    <w:rsid w:val="006F0CBC"/>
    <w:rsid w:val="006F34C8"/>
    <w:rsid w:val="00702B79"/>
    <w:rsid w:val="007074F1"/>
    <w:rsid w:val="007107BE"/>
    <w:rsid w:val="007270D1"/>
    <w:rsid w:val="00731671"/>
    <w:rsid w:val="00735567"/>
    <w:rsid w:val="00741BA6"/>
    <w:rsid w:val="00763550"/>
    <w:rsid w:val="00773C06"/>
    <w:rsid w:val="0077792A"/>
    <w:rsid w:val="007962B7"/>
    <w:rsid w:val="007968AD"/>
    <w:rsid w:val="007C09AF"/>
    <w:rsid w:val="007C2FC1"/>
    <w:rsid w:val="007C3D68"/>
    <w:rsid w:val="007C4F94"/>
    <w:rsid w:val="007C7640"/>
    <w:rsid w:val="007D2A2B"/>
    <w:rsid w:val="007E05B3"/>
    <w:rsid w:val="007E0B84"/>
    <w:rsid w:val="007F22F4"/>
    <w:rsid w:val="007F28C8"/>
    <w:rsid w:val="007F44C7"/>
    <w:rsid w:val="00807E01"/>
    <w:rsid w:val="008178B2"/>
    <w:rsid w:val="00820795"/>
    <w:rsid w:val="0082182E"/>
    <w:rsid w:val="008373E8"/>
    <w:rsid w:val="0085277D"/>
    <w:rsid w:val="00857171"/>
    <w:rsid w:val="00863FE1"/>
    <w:rsid w:val="00872B65"/>
    <w:rsid w:val="0087337C"/>
    <w:rsid w:val="00873EAE"/>
    <w:rsid w:val="00877780"/>
    <w:rsid w:val="00887359"/>
    <w:rsid w:val="008978C0"/>
    <w:rsid w:val="008A2AE7"/>
    <w:rsid w:val="008A66FC"/>
    <w:rsid w:val="008B18AF"/>
    <w:rsid w:val="008B4C41"/>
    <w:rsid w:val="008B75FC"/>
    <w:rsid w:val="008C705C"/>
    <w:rsid w:val="008D5FA1"/>
    <w:rsid w:val="008D71B8"/>
    <w:rsid w:val="008F3C88"/>
    <w:rsid w:val="00903668"/>
    <w:rsid w:val="00930290"/>
    <w:rsid w:val="00930BF4"/>
    <w:rsid w:val="0093129D"/>
    <w:rsid w:val="009578A9"/>
    <w:rsid w:val="009638D1"/>
    <w:rsid w:val="0097017B"/>
    <w:rsid w:val="0097186D"/>
    <w:rsid w:val="00972551"/>
    <w:rsid w:val="00973C58"/>
    <w:rsid w:val="009743B2"/>
    <w:rsid w:val="009745F7"/>
    <w:rsid w:val="00974698"/>
    <w:rsid w:val="00984EA9"/>
    <w:rsid w:val="00993524"/>
    <w:rsid w:val="009A0AC7"/>
    <w:rsid w:val="009B1B25"/>
    <w:rsid w:val="009B675C"/>
    <w:rsid w:val="009C14FE"/>
    <w:rsid w:val="009C15F5"/>
    <w:rsid w:val="009C49C2"/>
    <w:rsid w:val="009C7B63"/>
    <w:rsid w:val="009D1BB1"/>
    <w:rsid w:val="009E0869"/>
    <w:rsid w:val="009F3535"/>
    <w:rsid w:val="00A02126"/>
    <w:rsid w:val="00A02D84"/>
    <w:rsid w:val="00A05BF3"/>
    <w:rsid w:val="00A16B16"/>
    <w:rsid w:val="00A17A63"/>
    <w:rsid w:val="00A20173"/>
    <w:rsid w:val="00A23EBE"/>
    <w:rsid w:val="00A34491"/>
    <w:rsid w:val="00A361E8"/>
    <w:rsid w:val="00A43108"/>
    <w:rsid w:val="00A54904"/>
    <w:rsid w:val="00A56CD8"/>
    <w:rsid w:val="00A57C68"/>
    <w:rsid w:val="00A6463F"/>
    <w:rsid w:val="00A772CD"/>
    <w:rsid w:val="00A814C1"/>
    <w:rsid w:val="00A84517"/>
    <w:rsid w:val="00A84FAC"/>
    <w:rsid w:val="00AA3915"/>
    <w:rsid w:val="00AA3A60"/>
    <w:rsid w:val="00AC5824"/>
    <w:rsid w:val="00AD7F5A"/>
    <w:rsid w:val="00AE3F44"/>
    <w:rsid w:val="00AE7C08"/>
    <w:rsid w:val="00B137F6"/>
    <w:rsid w:val="00B2301E"/>
    <w:rsid w:val="00B37CFF"/>
    <w:rsid w:val="00B400F0"/>
    <w:rsid w:val="00B416E8"/>
    <w:rsid w:val="00B463FC"/>
    <w:rsid w:val="00B47970"/>
    <w:rsid w:val="00B50955"/>
    <w:rsid w:val="00B61D9A"/>
    <w:rsid w:val="00B61FA1"/>
    <w:rsid w:val="00B66600"/>
    <w:rsid w:val="00B66C50"/>
    <w:rsid w:val="00B74B89"/>
    <w:rsid w:val="00B84B77"/>
    <w:rsid w:val="00B85AC2"/>
    <w:rsid w:val="00B85E8C"/>
    <w:rsid w:val="00B86F80"/>
    <w:rsid w:val="00B974A8"/>
    <w:rsid w:val="00BA2F88"/>
    <w:rsid w:val="00BA38E4"/>
    <w:rsid w:val="00BA527B"/>
    <w:rsid w:val="00BA5D46"/>
    <w:rsid w:val="00BB3928"/>
    <w:rsid w:val="00BB5B11"/>
    <w:rsid w:val="00BC1A66"/>
    <w:rsid w:val="00BD4139"/>
    <w:rsid w:val="00BE0336"/>
    <w:rsid w:val="00BF4D29"/>
    <w:rsid w:val="00BF6ECF"/>
    <w:rsid w:val="00C06513"/>
    <w:rsid w:val="00C07C30"/>
    <w:rsid w:val="00C127A4"/>
    <w:rsid w:val="00C1461D"/>
    <w:rsid w:val="00C1487E"/>
    <w:rsid w:val="00C14D98"/>
    <w:rsid w:val="00C17AF5"/>
    <w:rsid w:val="00C2063C"/>
    <w:rsid w:val="00C22C0D"/>
    <w:rsid w:val="00C373DC"/>
    <w:rsid w:val="00C42AE7"/>
    <w:rsid w:val="00C47932"/>
    <w:rsid w:val="00C50D53"/>
    <w:rsid w:val="00C5173F"/>
    <w:rsid w:val="00C520AC"/>
    <w:rsid w:val="00C54623"/>
    <w:rsid w:val="00C57261"/>
    <w:rsid w:val="00C65A45"/>
    <w:rsid w:val="00C7009D"/>
    <w:rsid w:val="00C86A44"/>
    <w:rsid w:val="00C875D8"/>
    <w:rsid w:val="00C9694D"/>
    <w:rsid w:val="00CA2758"/>
    <w:rsid w:val="00CA44BF"/>
    <w:rsid w:val="00CB0DA8"/>
    <w:rsid w:val="00CC2045"/>
    <w:rsid w:val="00CC20A6"/>
    <w:rsid w:val="00CC4C31"/>
    <w:rsid w:val="00CE0EFA"/>
    <w:rsid w:val="00CE17D0"/>
    <w:rsid w:val="00CE1E97"/>
    <w:rsid w:val="00CF1C73"/>
    <w:rsid w:val="00CF1E45"/>
    <w:rsid w:val="00CF3F64"/>
    <w:rsid w:val="00CF725D"/>
    <w:rsid w:val="00D02F1B"/>
    <w:rsid w:val="00D06731"/>
    <w:rsid w:val="00D10340"/>
    <w:rsid w:val="00D13488"/>
    <w:rsid w:val="00D16BC1"/>
    <w:rsid w:val="00D176AC"/>
    <w:rsid w:val="00D24212"/>
    <w:rsid w:val="00D336AC"/>
    <w:rsid w:val="00D35E66"/>
    <w:rsid w:val="00D432BF"/>
    <w:rsid w:val="00D55E2F"/>
    <w:rsid w:val="00D616E0"/>
    <w:rsid w:val="00D66FF8"/>
    <w:rsid w:val="00D67611"/>
    <w:rsid w:val="00D7485B"/>
    <w:rsid w:val="00D85CE7"/>
    <w:rsid w:val="00D90E04"/>
    <w:rsid w:val="00D97578"/>
    <w:rsid w:val="00DA6512"/>
    <w:rsid w:val="00DB00A0"/>
    <w:rsid w:val="00DB7508"/>
    <w:rsid w:val="00DC07B7"/>
    <w:rsid w:val="00DC0E18"/>
    <w:rsid w:val="00DC671A"/>
    <w:rsid w:val="00DC70DB"/>
    <w:rsid w:val="00DD18D1"/>
    <w:rsid w:val="00DD29E2"/>
    <w:rsid w:val="00DE11B3"/>
    <w:rsid w:val="00DF64E0"/>
    <w:rsid w:val="00E00346"/>
    <w:rsid w:val="00E01B84"/>
    <w:rsid w:val="00E07EC3"/>
    <w:rsid w:val="00E07EE2"/>
    <w:rsid w:val="00E13BFD"/>
    <w:rsid w:val="00E14685"/>
    <w:rsid w:val="00E14E2A"/>
    <w:rsid w:val="00E1687D"/>
    <w:rsid w:val="00E20F33"/>
    <w:rsid w:val="00E304B1"/>
    <w:rsid w:val="00E32FAD"/>
    <w:rsid w:val="00E330F5"/>
    <w:rsid w:val="00E34CED"/>
    <w:rsid w:val="00E50F20"/>
    <w:rsid w:val="00E53F70"/>
    <w:rsid w:val="00E56D00"/>
    <w:rsid w:val="00E620F5"/>
    <w:rsid w:val="00E638AA"/>
    <w:rsid w:val="00E735EC"/>
    <w:rsid w:val="00E809F6"/>
    <w:rsid w:val="00E84E13"/>
    <w:rsid w:val="00E86023"/>
    <w:rsid w:val="00E91268"/>
    <w:rsid w:val="00EA53AE"/>
    <w:rsid w:val="00EB76CB"/>
    <w:rsid w:val="00EC046D"/>
    <w:rsid w:val="00EC171F"/>
    <w:rsid w:val="00EC18EC"/>
    <w:rsid w:val="00EC537F"/>
    <w:rsid w:val="00ED453D"/>
    <w:rsid w:val="00ED5BEA"/>
    <w:rsid w:val="00EE1B49"/>
    <w:rsid w:val="00EE3B4E"/>
    <w:rsid w:val="00EE5F4B"/>
    <w:rsid w:val="00EF6E9C"/>
    <w:rsid w:val="00F02BF9"/>
    <w:rsid w:val="00F05CE2"/>
    <w:rsid w:val="00F05E71"/>
    <w:rsid w:val="00F2351C"/>
    <w:rsid w:val="00F3750D"/>
    <w:rsid w:val="00F45A06"/>
    <w:rsid w:val="00F45E17"/>
    <w:rsid w:val="00F555A3"/>
    <w:rsid w:val="00F56BA9"/>
    <w:rsid w:val="00F755DE"/>
    <w:rsid w:val="00F855B5"/>
    <w:rsid w:val="00F86A05"/>
    <w:rsid w:val="00F94334"/>
    <w:rsid w:val="00FA0C76"/>
    <w:rsid w:val="00FA3365"/>
    <w:rsid w:val="00FB18C7"/>
    <w:rsid w:val="00FB1AA5"/>
    <w:rsid w:val="00FC5FCC"/>
    <w:rsid w:val="00FC70A0"/>
    <w:rsid w:val="00FD10B6"/>
    <w:rsid w:val="00FE4EC5"/>
    <w:rsid w:val="00FE7896"/>
    <w:rsid w:val="00FF2259"/>
    <w:rsid w:val="00FF26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048EB"/>
  <w15:chartTrackingRefBased/>
  <w15:docId w15:val="{584B9C63-2978-4102-8706-7023FB4E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516D"/>
    <w:rPr>
      <w:rFonts w:ascii="Calibri" w:eastAsia="Times New Roman" w:hAnsi="Calibri"/>
      <w:sz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8B4C41"/>
  </w:style>
  <w:style w:type="paragraph" w:styleId="Listenabsatz">
    <w:name w:val="List Paragraph"/>
    <w:basedOn w:val="Standard"/>
    <w:uiPriority w:val="34"/>
    <w:qFormat/>
    <w:rsid w:val="008B4C41"/>
    <w:pPr>
      <w:ind w:left="720"/>
      <w:contextualSpacing/>
    </w:pPr>
  </w:style>
  <w:style w:type="paragraph" w:customStyle="1" w:styleId="tabelle">
    <w:name w:val="_tabelle"/>
    <w:basedOn w:val="Standard"/>
    <w:autoRedefine/>
    <w:qFormat/>
    <w:rsid w:val="00287683"/>
    <w:pPr>
      <w:spacing w:after="60"/>
      <w:contextualSpacing/>
    </w:pPr>
    <w:rPr>
      <w:rFonts w:asciiTheme="minorHAnsi" w:eastAsiaTheme="minorHAnsi" w:hAnsiTheme="minorHAnsi" w:cstheme="minorBidi"/>
      <w:iCs/>
      <w:sz w:val="18"/>
      <w:szCs w:val="18"/>
      <w:lang w:eastAsia="en-US"/>
    </w:rPr>
  </w:style>
  <w:style w:type="character" w:styleId="NichtaufgelsteErwhnung">
    <w:name w:val="Unresolved Mention"/>
    <w:basedOn w:val="Absatz-Standardschriftart"/>
    <w:uiPriority w:val="99"/>
    <w:semiHidden/>
    <w:unhideWhenUsed/>
    <w:rsid w:val="004A2112"/>
    <w:rPr>
      <w:color w:val="605E5C"/>
      <w:shd w:val="clear" w:color="auto" w:fill="E1DFDD"/>
    </w:rPr>
  </w:style>
  <w:style w:type="paragraph" w:styleId="Sprechblasentext">
    <w:name w:val="Balloon Text"/>
    <w:basedOn w:val="Standard"/>
    <w:link w:val="SprechblasentextZchn"/>
    <w:uiPriority w:val="99"/>
    <w:semiHidden/>
    <w:unhideWhenUsed/>
    <w:rsid w:val="0020049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049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443697769">
      <w:bodyDiv w:val="1"/>
      <w:marLeft w:val="0"/>
      <w:marRight w:val="0"/>
      <w:marTop w:val="0"/>
      <w:marBottom w:val="0"/>
      <w:divBdr>
        <w:top w:val="none" w:sz="0" w:space="0" w:color="auto"/>
        <w:left w:val="none" w:sz="0" w:space="0" w:color="auto"/>
        <w:bottom w:val="none" w:sz="0" w:space="0" w:color="auto"/>
        <w:right w:val="none" w:sz="0" w:space="0" w:color="auto"/>
      </w:divBdr>
    </w:div>
    <w:div w:id="498736509">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2AC7B-029A-438A-8139-FA90CFABE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8</cp:revision>
  <cp:lastPrinted>2017-06-28T13:29:00Z</cp:lastPrinted>
  <dcterms:created xsi:type="dcterms:W3CDTF">2024-03-11T10:00:00Z</dcterms:created>
  <dcterms:modified xsi:type="dcterms:W3CDTF">2024-04-08T15:37:00Z</dcterms:modified>
</cp:coreProperties>
</file>