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43795" w14:textId="238278D8" w:rsidR="0093129D" w:rsidRPr="0093129D" w:rsidRDefault="009F4867" w:rsidP="001473DE">
      <w:pPr>
        <w:rPr>
          <w:b/>
          <w:szCs w:val="22"/>
        </w:rPr>
      </w:pPr>
      <w:r>
        <w:rPr>
          <w:b/>
          <w:szCs w:val="22"/>
          <w:bdr w:val="single" w:sz="4" w:space="0" w:color="auto"/>
        </w:rPr>
        <w:t>Info</w:t>
      </w:r>
      <w:r w:rsidR="001473DE">
        <w:rPr>
          <w:b/>
          <w:szCs w:val="22"/>
          <w:bdr w:val="single" w:sz="4" w:space="0" w:color="auto"/>
        </w:rPr>
        <w:t>b</w:t>
      </w:r>
      <w:r w:rsidR="0093129D" w:rsidRPr="0093129D">
        <w:rPr>
          <w:b/>
          <w:szCs w:val="22"/>
          <w:bdr w:val="single" w:sz="4" w:space="0" w:color="auto"/>
        </w:rPr>
        <w:t>latt</w:t>
      </w:r>
    </w:p>
    <w:p w14:paraId="7FB53E8B" w14:textId="0092279D" w:rsidR="0093129D" w:rsidRDefault="0093129D" w:rsidP="0093129D">
      <w:pPr>
        <w:rPr>
          <w:szCs w:val="22"/>
        </w:rPr>
      </w:pPr>
    </w:p>
    <w:p w14:paraId="6036C49E" w14:textId="4A289FF2" w:rsidR="00CA44BF" w:rsidRPr="00CA44BF" w:rsidRDefault="00CA44BF" w:rsidP="004D0C8C">
      <w:pPr>
        <w:rPr>
          <w:b/>
          <w:bCs/>
          <w:szCs w:val="22"/>
        </w:rPr>
      </w:pPr>
      <w:r w:rsidRPr="00CA44BF">
        <w:rPr>
          <w:b/>
          <w:bCs/>
          <w:szCs w:val="22"/>
        </w:rPr>
        <w:t>Die Kringeladdition:</w:t>
      </w:r>
    </w:p>
    <w:p w14:paraId="1A1B9932" w14:textId="77777777" w:rsidR="00CA44BF" w:rsidRDefault="00CA44BF" w:rsidP="004D0C8C">
      <w:pPr>
        <w:rPr>
          <w:bCs/>
          <w:szCs w:val="22"/>
        </w:rPr>
      </w:pPr>
    </w:p>
    <w:p w14:paraId="31567AE3" w14:textId="51C0A4EE" w:rsidR="004D0C8C" w:rsidRDefault="004D0C8C" w:rsidP="004D0C8C">
      <w:pPr>
        <w:rPr>
          <w:bCs/>
          <w:szCs w:val="22"/>
        </w:rPr>
      </w:pPr>
      <w:r>
        <w:rPr>
          <w:bCs/>
          <w:szCs w:val="22"/>
        </w:rPr>
        <w:t>Das Vorgehen b</w:t>
      </w:r>
      <w:r w:rsidR="0065440C">
        <w:rPr>
          <w:bCs/>
          <w:szCs w:val="22"/>
        </w:rPr>
        <w:t>e</w:t>
      </w:r>
      <w:r>
        <w:rPr>
          <w:bCs/>
          <w:szCs w:val="22"/>
        </w:rPr>
        <w:t xml:space="preserve">i der Addition zweier Bruchzahlen ist bekannt. Man erweitert die beiden gegebenen Brüche auf einen gemeinsamen Nenner und addiert dann die Zähler. </w:t>
      </w:r>
    </w:p>
    <w:p w14:paraId="5DB52C1B" w14:textId="77777777" w:rsidR="004D0C8C" w:rsidRDefault="004D0C8C" w:rsidP="004D0C8C">
      <w:pPr>
        <w:rPr>
          <w:szCs w:val="22"/>
        </w:rPr>
      </w:pPr>
      <w:r>
        <w:rPr>
          <w:szCs w:val="22"/>
        </w:rPr>
        <w:t xml:space="preserve">So ist zum Beispiel </w:t>
      </w:r>
      <w:bookmarkStart w:id="0" w:name="_Hlk32673281"/>
      <w:r w:rsidR="00733B6D" w:rsidRPr="002E02EA">
        <w:rPr>
          <w:noProof/>
          <w:position w:val="-22"/>
          <w:szCs w:val="22"/>
        </w:rPr>
        <w:object w:dxaOrig="3800" w:dyaOrig="580" w14:anchorId="22CC28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90.5pt;height:31.5pt;mso-width-percent:0;mso-height-percent:0;mso-width-percent:0;mso-height-percent:0" o:ole="">
            <v:imagedata r:id="rId8" o:title=""/>
          </v:shape>
          <o:OLEObject Type="Embed" ProgID="Equation.DSMT4" ShapeID="_x0000_i1025" DrawAspect="Content" ObjectID="_1775110809" r:id="rId9"/>
        </w:object>
      </w:r>
      <w:bookmarkEnd w:id="0"/>
      <w:r>
        <w:rPr>
          <w:szCs w:val="22"/>
        </w:rPr>
        <w:t>.</w:t>
      </w:r>
    </w:p>
    <w:p w14:paraId="0A69F941" w14:textId="5ED6217B" w:rsidR="004D0C8C" w:rsidRDefault="004D0C8C" w:rsidP="004D0C8C">
      <w:pPr>
        <w:rPr>
          <w:szCs w:val="22"/>
        </w:rPr>
      </w:pPr>
      <w:r>
        <w:rPr>
          <w:szCs w:val="22"/>
        </w:rPr>
        <w:t>Ein „beliebter“ Fehler bei der Addition von Bruchzahlen ist (in Anlehnung an die Multiplikation)</w:t>
      </w:r>
      <w:r w:rsidR="00B51CFB">
        <w:rPr>
          <w:szCs w:val="22"/>
        </w:rPr>
        <w:t>,</w:t>
      </w:r>
      <w:r>
        <w:rPr>
          <w:szCs w:val="22"/>
        </w:rPr>
        <w:t xml:space="preserve"> jeweils Zähler und Nenner zu addieren.</w:t>
      </w:r>
    </w:p>
    <w:p w14:paraId="1E8BE63E" w14:textId="0DD67A70" w:rsidR="004D0C8C" w:rsidRDefault="004D0C8C" w:rsidP="004D0C8C">
      <w:pPr>
        <w:rPr>
          <w:szCs w:val="22"/>
        </w:rPr>
      </w:pPr>
      <w:r>
        <w:rPr>
          <w:szCs w:val="22"/>
        </w:rPr>
        <w:t xml:space="preserve">Man könnte diese Vorgehensweise aber als eine neue Verknüpfung von zwei Brüchen auffassen und nennen sie im Folgenden die </w:t>
      </w:r>
      <w:r w:rsidRPr="00091FF6">
        <w:rPr>
          <w:i/>
          <w:szCs w:val="22"/>
        </w:rPr>
        <w:t>Kringel-Addition</w:t>
      </w:r>
      <w:r>
        <w:rPr>
          <w:szCs w:val="22"/>
        </w:rPr>
        <w:t xml:space="preserve"> (entsprechend sprechen wir vom </w:t>
      </w:r>
      <w:r w:rsidRPr="00091FF6">
        <w:rPr>
          <w:i/>
          <w:szCs w:val="22"/>
        </w:rPr>
        <w:t>kringel-addieren</w:t>
      </w:r>
      <w:r>
        <w:rPr>
          <w:szCs w:val="22"/>
        </w:rPr>
        <w:t xml:space="preserve"> bzw. von der </w:t>
      </w:r>
      <w:r w:rsidRPr="00091FF6">
        <w:rPr>
          <w:i/>
          <w:szCs w:val="22"/>
        </w:rPr>
        <w:t>Kringel-Summe</w:t>
      </w:r>
      <w:r>
        <w:rPr>
          <w:szCs w:val="22"/>
        </w:rPr>
        <w:t>) und schreiben nicht „+“, sondern „</w:t>
      </w:r>
      <w:r w:rsidR="00733B6D" w:rsidRPr="00272706">
        <w:rPr>
          <w:noProof/>
          <w:position w:val="-6"/>
        </w:rPr>
        <w:object w:dxaOrig="240" w:dyaOrig="260" w14:anchorId="0D352951">
          <v:shape id="_x0000_i1026" type="#_x0000_t75" alt="" style="width:10.5pt;height:15.5pt;mso-width-percent:0;mso-height-percent:0;mso-width-percent:0;mso-height-percent:0" o:ole="">
            <v:imagedata r:id="rId10" o:title=""/>
          </v:shape>
          <o:OLEObject Type="Embed" ProgID="Equation.DSMT4" ShapeID="_x0000_i1026" DrawAspect="Content" ObjectID="_1775110810" r:id="rId11"/>
        </w:object>
      </w:r>
      <w:r w:rsidR="005F12F2">
        <w:rPr>
          <w:noProof/>
        </w:rPr>
        <w:t xml:space="preserve"> </w:t>
      </w:r>
      <w:r>
        <w:t>“.</w:t>
      </w:r>
    </w:p>
    <w:p w14:paraId="780C91C4" w14:textId="77777777" w:rsidR="004D0C8C" w:rsidRPr="0049702E" w:rsidRDefault="004D0C8C" w:rsidP="004D0C8C">
      <w:pPr>
        <w:rPr>
          <w:rFonts w:asciiTheme="minorHAnsi" w:hAnsiTheme="minorHAnsi" w:cstheme="minorHAnsi"/>
          <w:szCs w:val="22"/>
        </w:rPr>
      </w:pPr>
      <w:r w:rsidRPr="002F3780">
        <w:rPr>
          <w:rFonts w:asciiTheme="minorHAnsi" w:hAnsiTheme="minorHAnsi" w:cstheme="minorHAnsi"/>
          <w:szCs w:val="22"/>
        </w:rPr>
        <w:t>So ist zum Beispiel</w:t>
      </w:r>
      <w:r>
        <w:t xml:space="preserve"> </w:t>
      </w:r>
      <w:r w:rsidR="00733B6D" w:rsidRPr="00272706">
        <w:rPr>
          <w:noProof/>
          <w:position w:val="-22"/>
        </w:rPr>
        <w:object w:dxaOrig="1920" w:dyaOrig="580" w14:anchorId="4B7EBE60">
          <v:shape id="_x0000_i1027" type="#_x0000_t75" alt="" style="width:97.5pt;height:31.5pt;mso-width-percent:0;mso-height-percent:0;mso-width-percent:0;mso-height-percent:0" o:ole="">
            <v:imagedata r:id="rId12" o:title=""/>
          </v:shape>
          <o:OLEObject Type="Embed" ProgID="Equation.DSMT4" ShapeID="_x0000_i1027" DrawAspect="Content" ObjectID="_1775110811" r:id="rId13"/>
        </w:object>
      </w:r>
      <w:r>
        <w:t>.</w:t>
      </w:r>
    </w:p>
    <w:p w14:paraId="007797A9" w14:textId="77777777" w:rsidR="001C1785" w:rsidRDefault="001C1785" w:rsidP="004D0C8C">
      <w:pPr>
        <w:rPr>
          <w:rFonts w:asciiTheme="minorHAnsi" w:hAnsiTheme="minorHAnsi" w:cstheme="minorHAnsi"/>
          <w:szCs w:val="22"/>
        </w:rPr>
      </w:pPr>
    </w:p>
    <w:p w14:paraId="7BA7C249" w14:textId="39401F41" w:rsidR="004D0C8C" w:rsidRDefault="004D0C8C" w:rsidP="004D0C8C">
      <w:pPr>
        <w:rPr>
          <w:rFonts w:asciiTheme="minorHAnsi" w:hAnsiTheme="minorHAnsi" w:cstheme="minorHAnsi"/>
          <w:szCs w:val="22"/>
        </w:rPr>
      </w:pPr>
    </w:p>
    <w:p w14:paraId="6DD554FD" w14:textId="72B7C495" w:rsidR="004D0C8C" w:rsidRDefault="004D0C8C" w:rsidP="004D0C8C">
      <w:pPr>
        <w:rPr>
          <w:b/>
          <w:szCs w:val="22"/>
        </w:rPr>
      </w:pPr>
      <w:r>
        <w:rPr>
          <w:b/>
          <w:szCs w:val="22"/>
        </w:rPr>
        <w:t>Lösungen</w:t>
      </w:r>
      <w:r w:rsidR="004E2EAC">
        <w:rPr>
          <w:b/>
          <w:szCs w:val="22"/>
        </w:rPr>
        <w:t xml:space="preserve"> der Aufgaben</w:t>
      </w:r>
      <w:r w:rsidR="00B71BF9">
        <w:rPr>
          <w:b/>
          <w:szCs w:val="22"/>
        </w:rPr>
        <w:t xml:space="preserve"> des Arbeitsblattes</w:t>
      </w:r>
      <w:r>
        <w:rPr>
          <w:b/>
          <w:szCs w:val="22"/>
        </w:rPr>
        <w:t>:</w:t>
      </w:r>
    </w:p>
    <w:p w14:paraId="006858FC" w14:textId="77777777" w:rsidR="001C1785" w:rsidRDefault="001C1785" w:rsidP="004D0C8C">
      <w:pPr>
        <w:rPr>
          <w:rFonts w:asciiTheme="minorHAnsi" w:hAnsiTheme="minorHAnsi" w:cstheme="minorHAnsi"/>
          <w:szCs w:val="22"/>
        </w:rPr>
      </w:pPr>
    </w:p>
    <w:p w14:paraId="2C2A7276" w14:textId="1BCD04D0" w:rsidR="004D0C8C" w:rsidRDefault="004D0C8C" w:rsidP="004D0C8C">
      <w:r>
        <w:rPr>
          <w:rFonts w:asciiTheme="minorHAnsi" w:hAnsiTheme="minorHAnsi" w:cstheme="minorHAnsi"/>
          <w:szCs w:val="22"/>
        </w:rPr>
        <w:t xml:space="preserve">Zu </w:t>
      </w:r>
      <w:r w:rsidR="001C1785">
        <w:rPr>
          <w:rFonts w:asciiTheme="minorHAnsi" w:hAnsiTheme="minorHAnsi" w:cstheme="minorHAnsi"/>
          <w:szCs w:val="22"/>
        </w:rPr>
        <w:t>1.</w:t>
      </w:r>
      <w:r>
        <w:rPr>
          <w:rFonts w:asciiTheme="minorHAnsi" w:hAnsiTheme="minorHAnsi" w:cstheme="minorHAnsi"/>
          <w:szCs w:val="22"/>
        </w:rPr>
        <w:t>) Ja, das ist immer so. Schülerinnen und Schüler</w:t>
      </w:r>
      <w:r w:rsidR="00B51CFB">
        <w:rPr>
          <w:rFonts w:asciiTheme="minorHAnsi" w:hAnsiTheme="minorHAnsi" w:cstheme="minorHAnsi"/>
          <w:szCs w:val="22"/>
        </w:rPr>
        <w:t xml:space="preserve"> (SuS)</w:t>
      </w:r>
      <w:r>
        <w:rPr>
          <w:rFonts w:asciiTheme="minorHAnsi" w:hAnsiTheme="minorHAnsi" w:cstheme="minorHAnsi"/>
          <w:szCs w:val="22"/>
        </w:rPr>
        <w:t xml:space="preserve"> können ggf. ohne Variable beispielgebunden argumentieren:  </w:t>
      </w:r>
      <w:r w:rsidR="00733B6D" w:rsidRPr="00272706">
        <w:rPr>
          <w:noProof/>
          <w:position w:val="-22"/>
        </w:rPr>
        <w:object w:dxaOrig="2700" w:dyaOrig="580" w14:anchorId="46D72AD1">
          <v:shape id="_x0000_i1028" type="#_x0000_t75" alt="" style="width:134pt;height:31.5pt;mso-width-percent:0;mso-height-percent:0;mso-width-percent:0;mso-height-percent:0" o:ole="">
            <v:imagedata r:id="rId14" o:title=""/>
          </v:shape>
          <o:OLEObject Type="Embed" ProgID="Equation.DSMT4" ShapeID="_x0000_i1028" DrawAspect="Content" ObjectID="_1775110812" r:id="rId15"/>
        </w:object>
      </w:r>
    </w:p>
    <w:p w14:paraId="1F313979" w14:textId="6FE70B28" w:rsidR="001C1785" w:rsidRDefault="001C1785" w:rsidP="004D0C8C">
      <w:pPr>
        <w:rPr>
          <w:rFonts w:asciiTheme="minorHAnsi" w:hAnsiTheme="minorHAnsi" w:cstheme="minorHAnsi"/>
          <w:szCs w:val="22"/>
        </w:rPr>
      </w:pPr>
      <w:r>
        <w:rPr>
          <w:rFonts w:asciiTheme="minorHAnsi" w:hAnsiTheme="minorHAnsi" w:cstheme="minorHAnsi"/>
          <w:szCs w:val="22"/>
        </w:rPr>
        <w:t>O</w:t>
      </w:r>
      <w:r w:rsidRPr="00EB4608">
        <w:rPr>
          <w:rFonts w:asciiTheme="minorHAnsi" w:hAnsiTheme="minorHAnsi" w:cstheme="minorHAnsi"/>
          <w:szCs w:val="22"/>
        </w:rPr>
        <w:t xml:space="preserve">der </w:t>
      </w:r>
      <w:r>
        <w:rPr>
          <w:rFonts w:asciiTheme="minorHAnsi" w:hAnsiTheme="minorHAnsi" w:cstheme="minorHAnsi"/>
          <w:szCs w:val="22"/>
        </w:rPr>
        <w:t>die S</w:t>
      </w:r>
      <w:r w:rsidR="00B51CFB">
        <w:rPr>
          <w:rFonts w:asciiTheme="minorHAnsi" w:hAnsiTheme="minorHAnsi" w:cstheme="minorHAnsi"/>
          <w:szCs w:val="22"/>
        </w:rPr>
        <w:t>uS</w:t>
      </w:r>
      <w:r>
        <w:rPr>
          <w:rFonts w:asciiTheme="minorHAnsi" w:hAnsiTheme="minorHAnsi" w:cstheme="minorHAnsi"/>
          <w:szCs w:val="22"/>
        </w:rPr>
        <w:t xml:space="preserve"> versprachlichen die Begründung: </w:t>
      </w:r>
    </w:p>
    <w:p w14:paraId="129AB7FE" w14:textId="77777777" w:rsidR="004E2EAC" w:rsidRDefault="001C1785" w:rsidP="004D0C8C">
      <w:pPr>
        <w:rPr>
          <w:rFonts w:asciiTheme="minorHAnsi" w:hAnsiTheme="minorHAnsi" w:cstheme="minorHAnsi"/>
          <w:szCs w:val="22"/>
        </w:rPr>
      </w:pPr>
      <w:r>
        <w:rPr>
          <w:rFonts w:asciiTheme="minorHAnsi" w:hAnsiTheme="minorHAnsi" w:cstheme="minorHAnsi"/>
          <w:szCs w:val="22"/>
        </w:rPr>
        <w:t>Nach der Kringel-Addition sind Zähler und Nenner des Ergebnisses jeweils doppelt so groß</w:t>
      </w:r>
      <w:r w:rsidR="004E2EAC">
        <w:rPr>
          <w:rFonts w:asciiTheme="minorHAnsi" w:hAnsiTheme="minorHAnsi" w:cstheme="minorHAnsi"/>
          <w:szCs w:val="22"/>
        </w:rPr>
        <w:t>.</w:t>
      </w:r>
      <w:r>
        <w:rPr>
          <w:rFonts w:asciiTheme="minorHAnsi" w:hAnsiTheme="minorHAnsi" w:cstheme="minorHAnsi"/>
          <w:szCs w:val="22"/>
        </w:rPr>
        <w:t xml:space="preserve"> </w:t>
      </w:r>
    </w:p>
    <w:p w14:paraId="5FC69396" w14:textId="74C3B243" w:rsidR="001C1785" w:rsidRDefault="004E2EAC" w:rsidP="004D0C8C">
      <w:r>
        <w:rPr>
          <w:rFonts w:asciiTheme="minorHAnsi" w:hAnsiTheme="minorHAnsi" w:cstheme="minorHAnsi"/>
          <w:szCs w:val="22"/>
        </w:rPr>
        <w:t>W</w:t>
      </w:r>
      <w:r w:rsidR="001C1785">
        <w:rPr>
          <w:rFonts w:asciiTheme="minorHAnsi" w:hAnsiTheme="minorHAnsi" w:cstheme="minorHAnsi"/>
          <w:szCs w:val="22"/>
        </w:rPr>
        <w:t>enn man mit 2 kürzt, erhält man den Ausgangsbruch.</w:t>
      </w:r>
    </w:p>
    <w:p w14:paraId="7E481B76" w14:textId="77777777" w:rsidR="001C1785" w:rsidRDefault="001C1785" w:rsidP="004D0C8C">
      <w:pPr>
        <w:rPr>
          <w:rFonts w:asciiTheme="minorHAnsi" w:hAnsiTheme="minorHAnsi" w:cstheme="minorHAnsi"/>
          <w:szCs w:val="22"/>
        </w:rPr>
      </w:pPr>
    </w:p>
    <w:p w14:paraId="7375D8C7" w14:textId="02138F96" w:rsidR="004D0C8C" w:rsidRDefault="004D0C8C" w:rsidP="004D0C8C">
      <w:pPr>
        <w:rPr>
          <w:rFonts w:asciiTheme="minorHAnsi" w:hAnsiTheme="minorHAnsi" w:cstheme="minorHAnsi"/>
          <w:szCs w:val="22"/>
        </w:rPr>
      </w:pPr>
      <w:r w:rsidRPr="00EB4608">
        <w:rPr>
          <w:rFonts w:asciiTheme="minorHAnsi" w:hAnsiTheme="minorHAnsi" w:cstheme="minorHAnsi"/>
          <w:szCs w:val="22"/>
        </w:rPr>
        <w:t xml:space="preserve">Zu </w:t>
      </w:r>
      <w:r w:rsidR="001C1785">
        <w:rPr>
          <w:rFonts w:asciiTheme="minorHAnsi" w:hAnsiTheme="minorHAnsi" w:cstheme="minorHAnsi"/>
          <w:szCs w:val="22"/>
        </w:rPr>
        <w:t>2.</w:t>
      </w:r>
      <w:r w:rsidRPr="00EB4608">
        <w:rPr>
          <w:rFonts w:asciiTheme="minorHAnsi" w:hAnsiTheme="minorHAnsi" w:cstheme="minorHAnsi"/>
          <w:szCs w:val="22"/>
        </w:rPr>
        <w:t xml:space="preserve">) </w:t>
      </w:r>
      <w:r>
        <w:rPr>
          <w:rFonts w:asciiTheme="minorHAnsi" w:hAnsiTheme="minorHAnsi" w:cstheme="minorHAnsi"/>
          <w:szCs w:val="22"/>
        </w:rPr>
        <w:t>Ja, das ist immer so. S</w:t>
      </w:r>
      <w:r w:rsidR="00B51CFB">
        <w:rPr>
          <w:rFonts w:asciiTheme="minorHAnsi" w:hAnsiTheme="minorHAnsi" w:cstheme="minorHAnsi"/>
          <w:szCs w:val="22"/>
        </w:rPr>
        <w:t>uS</w:t>
      </w:r>
      <w:r>
        <w:rPr>
          <w:rFonts w:asciiTheme="minorHAnsi" w:hAnsiTheme="minorHAnsi" w:cstheme="minorHAnsi"/>
          <w:szCs w:val="22"/>
        </w:rPr>
        <w:t xml:space="preserve"> können ggf. ohne Variable beispielgebunden argumentieren:  </w:t>
      </w:r>
      <w:r w:rsidR="00733B6D" w:rsidRPr="00272706">
        <w:rPr>
          <w:noProof/>
          <w:position w:val="-22"/>
        </w:rPr>
        <w:object w:dxaOrig="2260" w:dyaOrig="580" w14:anchorId="47927808">
          <v:shape id="_x0000_i1029" type="#_x0000_t75" alt="" style="width:112.5pt;height:31.5pt;mso-width-percent:0;mso-height-percent:0;mso-width-percent:0;mso-height-percent:0" o:ole="">
            <v:imagedata r:id="rId16" o:title=""/>
          </v:shape>
          <o:OLEObject Type="Embed" ProgID="Equation.DSMT4" ShapeID="_x0000_i1029" DrawAspect="Content" ObjectID="_1775110813" r:id="rId17"/>
        </w:object>
      </w:r>
      <w:r w:rsidRPr="00EB4608">
        <w:rPr>
          <w:rFonts w:asciiTheme="minorHAnsi" w:hAnsiTheme="minorHAnsi" w:cstheme="minorHAnsi"/>
          <w:szCs w:val="22"/>
        </w:rPr>
        <w:t xml:space="preserve">  </w:t>
      </w:r>
    </w:p>
    <w:p w14:paraId="09921DBF" w14:textId="04AA0749" w:rsidR="001C1785" w:rsidRDefault="004D0C8C" w:rsidP="004D0C8C">
      <w:pPr>
        <w:rPr>
          <w:rFonts w:asciiTheme="minorHAnsi" w:hAnsiTheme="minorHAnsi" w:cstheme="minorHAnsi"/>
          <w:szCs w:val="22"/>
        </w:rPr>
      </w:pPr>
      <w:r>
        <w:rPr>
          <w:rFonts w:asciiTheme="minorHAnsi" w:hAnsiTheme="minorHAnsi" w:cstheme="minorHAnsi"/>
          <w:szCs w:val="22"/>
        </w:rPr>
        <w:t>O</w:t>
      </w:r>
      <w:r w:rsidRPr="00EB4608">
        <w:rPr>
          <w:rFonts w:asciiTheme="minorHAnsi" w:hAnsiTheme="minorHAnsi" w:cstheme="minorHAnsi"/>
          <w:szCs w:val="22"/>
        </w:rPr>
        <w:t xml:space="preserve">der </w:t>
      </w:r>
      <w:r>
        <w:rPr>
          <w:rFonts w:asciiTheme="minorHAnsi" w:hAnsiTheme="minorHAnsi" w:cstheme="minorHAnsi"/>
          <w:szCs w:val="22"/>
        </w:rPr>
        <w:t>die S</w:t>
      </w:r>
      <w:r w:rsidR="004C0D16">
        <w:rPr>
          <w:rFonts w:asciiTheme="minorHAnsi" w:hAnsiTheme="minorHAnsi" w:cstheme="minorHAnsi"/>
          <w:szCs w:val="22"/>
        </w:rPr>
        <w:t>uS</w:t>
      </w:r>
      <w:r>
        <w:rPr>
          <w:rFonts w:asciiTheme="minorHAnsi" w:hAnsiTheme="minorHAnsi" w:cstheme="minorHAnsi"/>
          <w:szCs w:val="22"/>
        </w:rPr>
        <w:t xml:space="preserve"> versprachlichen d</w:t>
      </w:r>
      <w:r w:rsidR="001C1785">
        <w:rPr>
          <w:rFonts w:asciiTheme="minorHAnsi" w:hAnsiTheme="minorHAnsi" w:cstheme="minorHAnsi"/>
          <w:szCs w:val="22"/>
        </w:rPr>
        <w:t>ie Begründung</w:t>
      </w:r>
      <w:r>
        <w:rPr>
          <w:rFonts w:asciiTheme="minorHAnsi" w:hAnsiTheme="minorHAnsi" w:cstheme="minorHAnsi"/>
          <w:szCs w:val="22"/>
        </w:rPr>
        <w:t xml:space="preserve">: </w:t>
      </w:r>
    </w:p>
    <w:p w14:paraId="0B0A482D" w14:textId="34750D75" w:rsidR="004D0C8C" w:rsidRDefault="004D0C8C" w:rsidP="004D0C8C">
      <w:pPr>
        <w:rPr>
          <w:rFonts w:asciiTheme="minorHAnsi" w:hAnsiTheme="minorHAnsi" w:cstheme="minorHAnsi"/>
          <w:szCs w:val="22"/>
        </w:rPr>
      </w:pPr>
      <w:r>
        <w:rPr>
          <w:rFonts w:asciiTheme="minorHAnsi" w:hAnsiTheme="minorHAnsi" w:cstheme="minorHAnsi"/>
          <w:szCs w:val="22"/>
        </w:rPr>
        <w:t>Nach der Kringel-Addition sind Zähler und Nenner des Ergebnisses gleich, nämlich jeweils die Summe aus Zähler und Nenner des Ausgangsbruchs.</w:t>
      </w:r>
    </w:p>
    <w:p w14:paraId="08514605" w14:textId="77777777" w:rsidR="001C1785" w:rsidRDefault="001C1785" w:rsidP="004D0C8C">
      <w:pPr>
        <w:rPr>
          <w:rFonts w:asciiTheme="minorHAnsi" w:hAnsiTheme="minorHAnsi" w:cstheme="minorHAnsi"/>
          <w:szCs w:val="22"/>
        </w:rPr>
      </w:pPr>
    </w:p>
    <w:p w14:paraId="247F9FD2" w14:textId="5D91990F" w:rsidR="004D0C8C" w:rsidRDefault="001C1785" w:rsidP="004D0C8C">
      <w:pPr>
        <w:rPr>
          <w:rFonts w:asciiTheme="minorHAnsi" w:hAnsiTheme="minorHAnsi" w:cstheme="minorHAnsi"/>
          <w:szCs w:val="22"/>
        </w:rPr>
      </w:pPr>
      <w:r>
        <w:rPr>
          <w:rFonts w:asciiTheme="minorHAnsi" w:hAnsiTheme="minorHAnsi" w:cstheme="minorHAnsi"/>
          <w:szCs w:val="22"/>
        </w:rPr>
        <w:t>Zu 3.</w:t>
      </w:r>
      <w:r w:rsidR="004D0C8C">
        <w:rPr>
          <w:rFonts w:asciiTheme="minorHAnsi" w:hAnsiTheme="minorHAnsi" w:cstheme="minorHAnsi"/>
          <w:szCs w:val="22"/>
        </w:rPr>
        <w:t>) Die Kringel-Summe ergibt genau dann 1, wenn die Summe der beiden Zähler und die Summe der beiden Nenner gleich sind. Das ist nicht nur für einen Bruch und seinen Kehrbruch der Fall.</w:t>
      </w:r>
    </w:p>
    <w:p w14:paraId="4F22FAFA" w14:textId="77777777" w:rsidR="004D0C8C" w:rsidRDefault="004D0C8C" w:rsidP="004D0C8C">
      <w:pPr>
        <w:rPr>
          <w:rFonts w:asciiTheme="minorHAnsi" w:hAnsiTheme="minorHAnsi" w:cstheme="minorHAnsi"/>
          <w:szCs w:val="22"/>
        </w:rPr>
      </w:pPr>
      <w:r>
        <w:rPr>
          <w:rFonts w:asciiTheme="minorHAnsi" w:hAnsiTheme="minorHAnsi" w:cstheme="minorHAnsi"/>
          <w:szCs w:val="22"/>
        </w:rPr>
        <w:t xml:space="preserve">Beispiel: </w:t>
      </w:r>
      <w:r w:rsidR="00733B6D" w:rsidRPr="00272706">
        <w:rPr>
          <w:noProof/>
          <w:position w:val="-22"/>
        </w:rPr>
        <w:object w:dxaOrig="1960" w:dyaOrig="580" w14:anchorId="59139828">
          <v:shape id="_x0000_i1030" type="#_x0000_t75" alt="" style="width:97.5pt;height:31.5pt;mso-width-percent:0;mso-height-percent:0;mso-width-percent:0;mso-height-percent:0" o:ole="">
            <v:imagedata r:id="rId18" o:title=""/>
          </v:shape>
          <o:OLEObject Type="Embed" ProgID="Equation.DSMT4" ShapeID="_x0000_i1030" DrawAspect="Content" ObjectID="_1775110814" r:id="rId19"/>
        </w:object>
      </w:r>
    </w:p>
    <w:p w14:paraId="59F5421E" w14:textId="77777777" w:rsidR="001C1785" w:rsidRDefault="001C1785" w:rsidP="004D0C8C">
      <w:pPr>
        <w:rPr>
          <w:rFonts w:asciiTheme="minorHAnsi" w:hAnsiTheme="minorHAnsi" w:cstheme="minorHAnsi"/>
          <w:szCs w:val="22"/>
        </w:rPr>
      </w:pPr>
    </w:p>
    <w:p w14:paraId="0C0331CC" w14:textId="47193127" w:rsidR="004D0C8C" w:rsidRDefault="001C1785" w:rsidP="004D0C8C">
      <w:pPr>
        <w:rPr>
          <w:rFonts w:asciiTheme="minorHAnsi" w:hAnsiTheme="minorHAnsi" w:cstheme="minorHAnsi"/>
          <w:szCs w:val="22"/>
        </w:rPr>
      </w:pPr>
      <w:r>
        <w:rPr>
          <w:rFonts w:asciiTheme="minorHAnsi" w:hAnsiTheme="minorHAnsi" w:cstheme="minorHAnsi"/>
          <w:szCs w:val="22"/>
        </w:rPr>
        <w:t>Zu 4.</w:t>
      </w:r>
      <w:r w:rsidR="004D0C8C">
        <w:rPr>
          <w:rFonts w:asciiTheme="minorHAnsi" w:hAnsiTheme="minorHAnsi" w:cstheme="minorHAnsi"/>
          <w:szCs w:val="22"/>
        </w:rPr>
        <w:t>) Ja, das ist immer so. S</w:t>
      </w:r>
      <w:r w:rsidR="004C0D16">
        <w:rPr>
          <w:rFonts w:asciiTheme="minorHAnsi" w:hAnsiTheme="minorHAnsi" w:cstheme="minorHAnsi"/>
          <w:szCs w:val="22"/>
        </w:rPr>
        <w:t>uS</w:t>
      </w:r>
      <w:r w:rsidR="004D0C8C">
        <w:rPr>
          <w:rFonts w:asciiTheme="minorHAnsi" w:hAnsiTheme="minorHAnsi" w:cstheme="minorHAnsi"/>
          <w:szCs w:val="22"/>
        </w:rPr>
        <w:t xml:space="preserve"> können ggf. ohne Variable beispielgebunden argumentieren:  </w:t>
      </w:r>
      <w:r w:rsidR="00733B6D" w:rsidRPr="00272706">
        <w:rPr>
          <w:noProof/>
          <w:position w:val="-22"/>
        </w:rPr>
        <w:object w:dxaOrig="3739" w:dyaOrig="580" w14:anchorId="5FC11AC9">
          <v:shape id="_x0000_i1031" type="#_x0000_t75" alt="" style="width:184.5pt;height:31.5pt;mso-width-percent:0;mso-height-percent:0;mso-width-percent:0;mso-height-percent:0" o:ole="">
            <v:imagedata r:id="rId20" o:title=""/>
          </v:shape>
          <o:OLEObject Type="Embed" ProgID="Equation.DSMT4" ShapeID="_x0000_i1031" DrawAspect="Content" ObjectID="_1775110815" r:id="rId21"/>
        </w:object>
      </w:r>
      <w:r w:rsidR="004D0C8C" w:rsidRPr="00EB4608">
        <w:rPr>
          <w:rFonts w:asciiTheme="minorHAnsi" w:hAnsiTheme="minorHAnsi" w:cstheme="minorHAnsi"/>
          <w:szCs w:val="22"/>
        </w:rPr>
        <w:t xml:space="preserve">  </w:t>
      </w:r>
      <w:r w:rsidR="004D0C8C">
        <w:rPr>
          <w:rFonts w:asciiTheme="minorHAnsi" w:hAnsiTheme="minorHAnsi" w:cstheme="minorHAnsi"/>
          <w:szCs w:val="22"/>
        </w:rPr>
        <w:t>oder</w:t>
      </w:r>
    </w:p>
    <w:p w14:paraId="719A24F1" w14:textId="57DF16CA" w:rsidR="004D0C8C" w:rsidRDefault="00733B6D" w:rsidP="004D0C8C">
      <w:r w:rsidRPr="00272706">
        <w:rPr>
          <w:noProof/>
          <w:position w:val="-22"/>
        </w:rPr>
        <w:object w:dxaOrig="2260" w:dyaOrig="580" w14:anchorId="0E2D6C36">
          <v:shape id="_x0000_i1032" type="#_x0000_t75" alt="" style="width:112.5pt;height:31.5pt;mso-width-percent:0;mso-height-percent:0;mso-width-percent:0;mso-height-percent:0" o:ole="">
            <v:imagedata r:id="rId22" o:title=""/>
          </v:shape>
          <o:OLEObject Type="Embed" ProgID="Equation.DSMT4" ShapeID="_x0000_i1032" DrawAspect="Content" ObjectID="_1775110816" r:id="rId23"/>
        </w:object>
      </w:r>
      <w:r w:rsidR="004D0C8C">
        <w:t xml:space="preserve"> </w:t>
      </w:r>
      <w:r w:rsidR="004D0C8C" w:rsidRPr="00BB0B66">
        <w:rPr>
          <w:rFonts w:asciiTheme="minorHAnsi" w:hAnsiTheme="minorHAnsi" w:cstheme="minorHAnsi"/>
          <w:szCs w:val="22"/>
        </w:rPr>
        <w:t xml:space="preserve">und </w:t>
      </w:r>
      <w:r w:rsidRPr="00272706">
        <w:rPr>
          <w:noProof/>
          <w:position w:val="-22"/>
        </w:rPr>
        <w:object w:dxaOrig="1480" w:dyaOrig="580" w14:anchorId="7F9D0943">
          <v:shape id="_x0000_i1033" type="#_x0000_t75" alt="" style="width:1in;height:31.5pt;mso-width-percent:0;mso-height-percent:0;mso-width-percent:0;mso-height-percent:0" o:ole="">
            <v:imagedata r:id="rId24" o:title=""/>
          </v:shape>
          <o:OLEObject Type="Embed" ProgID="Equation.DSMT4" ShapeID="_x0000_i1033" DrawAspect="Content" ObjectID="_1775110817" r:id="rId25"/>
        </w:object>
      </w:r>
      <w:r w:rsidR="004D0C8C">
        <w:t xml:space="preserve"> </w:t>
      </w:r>
      <w:r w:rsidR="004D0C8C">
        <w:rPr>
          <w:rFonts w:asciiTheme="minorHAnsi" w:hAnsiTheme="minorHAnsi" w:cstheme="minorHAnsi"/>
          <w:szCs w:val="22"/>
        </w:rPr>
        <w:t xml:space="preserve">sowie   </w:t>
      </w:r>
      <w:r w:rsidRPr="00272706">
        <w:rPr>
          <w:noProof/>
          <w:position w:val="-22"/>
        </w:rPr>
        <w:object w:dxaOrig="1500" w:dyaOrig="580" w14:anchorId="467951A4">
          <v:shape id="_x0000_i1034" type="#_x0000_t75" alt="" style="width:1in;height:31.5pt;mso-width-percent:0;mso-height-percent:0;mso-width-percent:0;mso-height-percent:0" o:ole="">
            <v:imagedata r:id="rId26" o:title=""/>
          </v:shape>
          <o:OLEObject Type="Embed" ProgID="Equation.DSMT4" ShapeID="_x0000_i1034" DrawAspect="Content" ObjectID="_1775110818" r:id="rId27"/>
        </w:object>
      </w:r>
    </w:p>
    <w:p w14:paraId="7AA6320D" w14:textId="5543EBF8" w:rsidR="001C1785" w:rsidRDefault="001C1785" w:rsidP="001C1785">
      <w:pPr>
        <w:rPr>
          <w:rFonts w:asciiTheme="minorHAnsi" w:hAnsiTheme="minorHAnsi" w:cstheme="minorHAnsi"/>
          <w:szCs w:val="22"/>
        </w:rPr>
      </w:pPr>
      <w:r>
        <w:rPr>
          <w:rFonts w:asciiTheme="minorHAnsi" w:hAnsiTheme="minorHAnsi" w:cstheme="minorHAnsi"/>
          <w:szCs w:val="22"/>
        </w:rPr>
        <w:t>O</w:t>
      </w:r>
      <w:r w:rsidRPr="00EB4608">
        <w:rPr>
          <w:rFonts w:asciiTheme="minorHAnsi" w:hAnsiTheme="minorHAnsi" w:cstheme="minorHAnsi"/>
          <w:szCs w:val="22"/>
        </w:rPr>
        <w:t xml:space="preserve">der </w:t>
      </w:r>
      <w:r>
        <w:rPr>
          <w:rFonts w:asciiTheme="minorHAnsi" w:hAnsiTheme="minorHAnsi" w:cstheme="minorHAnsi"/>
          <w:szCs w:val="22"/>
        </w:rPr>
        <w:t>die S</w:t>
      </w:r>
      <w:r w:rsidR="004C0D16">
        <w:rPr>
          <w:rFonts w:asciiTheme="minorHAnsi" w:hAnsiTheme="minorHAnsi" w:cstheme="minorHAnsi"/>
          <w:szCs w:val="22"/>
        </w:rPr>
        <w:t>uS</w:t>
      </w:r>
      <w:r>
        <w:rPr>
          <w:rFonts w:asciiTheme="minorHAnsi" w:hAnsiTheme="minorHAnsi" w:cstheme="minorHAnsi"/>
          <w:szCs w:val="22"/>
        </w:rPr>
        <w:t xml:space="preserve"> versprachlichen die Begründung: </w:t>
      </w:r>
    </w:p>
    <w:p w14:paraId="63F5D3DA" w14:textId="24915CD1" w:rsidR="004E2EAC" w:rsidRDefault="001C1785" w:rsidP="001C1785">
      <w:pPr>
        <w:rPr>
          <w:rFonts w:asciiTheme="minorHAnsi" w:hAnsiTheme="minorHAnsi" w:cstheme="minorHAnsi"/>
          <w:szCs w:val="22"/>
        </w:rPr>
      </w:pPr>
      <w:r>
        <w:rPr>
          <w:rFonts w:asciiTheme="minorHAnsi" w:hAnsiTheme="minorHAnsi" w:cstheme="minorHAnsi"/>
          <w:szCs w:val="22"/>
        </w:rPr>
        <w:t>Nach der Kringel-Addition ist der Nenner doppelt s</w:t>
      </w:r>
      <w:r w:rsidR="00394222">
        <w:rPr>
          <w:rFonts w:asciiTheme="minorHAnsi" w:hAnsiTheme="minorHAnsi" w:cstheme="minorHAnsi"/>
          <w:szCs w:val="22"/>
        </w:rPr>
        <w:t>o</w:t>
      </w:r>
      <w:r>
        <w:rPr>
          <w:rFonts w:asciiTheme="minorHAnsi" w:hAnsiTheme="minorHAnsi" w:cstheme="minorHAnsi"/>
          <w:szCs w:val="22"/>
        </w:rPr>
        <w:t xml:space="preserve"> groß wie vorher. </w:t>
      </w:r>
    </w:p>
    <w:p w14:paraId="054682A8" w14:textId="5491444B" w:rsidR="001C1785" w:rsidRDefault="001C1785" w:rsidP="001C1785">
      <w:pPr>
        <w:rPr>
          <w:rFonts w:asciiTheme="minorHAnsi" w:hAnsiTheme="minorHAnsi" w:cstheme="minorHAnsi"/>
          <w:szCs w:val="22"/>
        </w:rPr>
      </w:pPr>
      <w:r>
        <w:rPr>
          <w:rFonts w:asciiTheme="minorHAnsi" w:hAnsiTheme="minorHAnsi" w:cstheme="minorHAnsi"/>
          <w:szCs w:val="22"/>
        </w:rPr>
        <w:t>Kürzt man mit 2, erhält man den Mittelwert der beiden Zähler und den ursprünglichen Nenner.</w:t>
      </w:r>
    </w:p>
    <w:p w14:paraId="4188167B" w14:textId="77777777" w:rsidR="004D0C8C" w:rsidRDefault="004D0C8C" w:rsidP="004D0C8C">
      <w:pPr>
        <w:rPr>
          <w:rFonts w:asciiTheme="minorHAnsi" w:hAnsiTheme="minorHAnsi" w:cstheme="minorHAnsi"/>
          <w:szCs w:val="22"/>
        </w:rPr>
      </w:pPr>
    </w:p>
    <w:p w14:paraId="6E0115A4" w14:textId="77777777" w:rsidR="000D074B" w:rsidRDefault="000D074B" w:rsidP="004D0C8C">
      <w:pPr>
        <w:rPr>
          <w:rFonts w:asciiTheme="minorHAnsi" w:hAnsiTheme="minorHAnsi" w:cstheme="minorHAnsi"/>
          <w:szCs w:val="22"/>
        </w:rPr>
        <w:sectPr w:rsidR="000D074B" w:rsidSect="000A114D">
          <w:headerReference w:type="default" r:id="rId28"/>
          <w:footerReference w:type="default" r:id="rId29"/>
          <w:pgSz w:w="11906" w:h="16838" w:code="9"/>
          <w:pgMar w:top="1134" w:right="1134" w:bottom="1134" w:left="1418" w:header="851" w:footer="851" w:gutter="0"/>
          <w:cols w:space="708"/>
          <w:docGrid w:linePitch="360"/>
        </w:sectPr>
      </w:pPr>
    </w:p>
    <w:p w14:paraId="6BB65BC5" w14:textId="77777777" w:rsidR="000D074B" w:rsidRPr="00822D8E" w:rsidRDefault="000D074B" w:rsidP="004D0C8C">
      <w:pPr>
        <w:rPr>
          <w:rFonts w:asciiTheme="minorHAnsi" w:hAnsiTheme="minorHAnsi" w:cstheme="minorHAnsi"/>
          <w:b/>
          <w:szCs w:val="22"/>
        </w:rPr>
      </w:pPr>
      <w:r>
        <w:rPr>
          <w:rFonts w:asciiTheme="minorHAnsi" w:hAnsiTheme="minorHAnsi" w:cstheme="minorHAnsi"/>
          <w:b/>
          <w:szCs w:val="22"/>
        </w:rPr>
        <w:lastRenderedPageBreak/>
        <w:t xml:space="preserve">Didaktischer </w:t>
      </w:r>
      <w:r w:rsidRPr="00822D8E">
        <w:rPr>
          <w:rFonts w:asciiTheme="minorHAnsi" w:hAnsiTheme="minorHAnsi" w:cstheme="minorHAnsi"/>
          <w:b/>
          <w:szCs w:val="22"/>
        </w:rPr>
        <w:t>Kommentar:</w:t>
      </w:r>
    </w:p>
    <w:p w14:paraId="4DEB8B24" w14:textId="77777777" w:rsidR="000D074B" w:rsidRDefault="000D074B" w:rsidP="004D0C8C">
      <w:pPr>
        <w:rPr>
          <w:rFonts w:asciiTheme="minorHAnsi" w:hAnsiTheme="minorHAnsi" w:cstheme="minorHAnsi"/>
          <w:szCs w:val="22"/>
        </w:rPr>
      </w:pPr>
    </w:p>
    <w:p w14:paraId="6045BBF8" w14:textId="77777777" w:rsidR="000D074B" w:rsidRDefault="000D074B" w:rsidP="004D0C8C">
      <w:pPr>
        <w:rPr>
          <w:rFonts w:asciiTheme="minorHAnsi" w:hAnsiTheme="minorHAnsi" w:cstheme="minorHAnsi"/>
          <w:szCs w:val="22"/>
        </w:rPr>
      </w:pPr>
      <w:r>
        <w:rPr>
          <w:rFonts w:asciiTheme="minorHAnsi" w:hAnsiTheme="minorHAnsi" w:cstheme="minorHAnsi"/>
          <w:szCs w:val="22"/>
        </w:rPr>
        <w:t>Die Lehrkraft wird die Kringeladdition anhand einiger Beispiele vorstellen und mit den SuS die Aufgabe 1.) des Arbeitsblattes exemplarisch gemeinsam lösen.</w:t>
      </w:r>
    </w:p>
    <w:p w14:paraId="6E48F567" w14:textId="77777777" w:rsidR="000D074B" w:rsidRDefault="000D074B" w:rsidP="004D0C8C">
      <w:pPr>
        <w:rPr>
          <w:rFonts w:asciiTheme="minorHAnsi" w:hAnsiTheme="minorHAnsi" w:cstheme="minorHAnsi"/>
          <w:szCs w:val="22"/>
        </w:rPr>
      </w:pPr>
      <w:r>
        <w:rPr>
          <w:rFonts w:asciiTheme="minorHAnsi" w:hAnsiTheme="minorHAnsi" w:cstheme="minorHAnsi"/>
          <w:szCs w:val="22"/>
        </w:rPr>
        <w:t>Anschließend lösen die SuS die Aufgaben 2.) bis 4.) selbständig.</w:t>
      </w:r>
    </w:p>
    <w:p w14:paraId="6ADA63FE" w14:textId="4D5C7B6E" w:rsidR="000D074B" w:rsidRDefault="000D074B" w:rsidP="004D0C8C">
      <w:pPr>
        <w:rPr>
          <w:rFonts w:asciiTheme="minorHAnsi" w:hAnsiTheme="minorHAnsi" w:cstheme="minorHAnsi"/>
          <w:szCs w:val="22"/>
        </w:rPr>
      </w:pPr>
      <w:r>
        <w:rPr>
          <w:rFonts w:asciiTheme="minorHAnsi" w:hAnsiTheme="minorHAnsi" w:cstheme="minorHAnsi"/>
          <w:szCs w:val="22"/>
        </w:rPr>
        <w:t>Abschließend werden die Lösungen besprochen.</w:t>
      </w:r>
      <w:r w:rsidR="00932364">
        <w:rPr>
          <w:rFonts w:asciiTheme="minorHAnsi" w:hAnsiTheme="minorHAnsi" w:cstheme="minorHAnsi"/>
          <w:szCs w:val="22"/>
        </w:rPr>
        <w:t xml:space="preserve"> </w:t>
      </w:r>
      <w:r>
        <w:rPr>
          <w:rFonts w:asciiTheme="minorHAnsi" w:hAnsiTheme="minorHAnsi" w:cstheme="minorHAnsi"/>
          <w:szCs w:val="22"/>
        </w:rPr>
        <w:t>Der Zeitbedarf beträgt etwa 45 Minuten.</w:t>
      </w:r>
    </w:p>
    <w:p w14:paraId="573AE8E7" w14:textId="77777777" w:rsidR="000D074B" w:rsidRDefault="000D074B" w:rsidP="004D0C8C">
      <w:pPr>
        <w:rPr>
          <w:rFonts w:asciiTheme="minorHAnsi" w:hAnsiTheme="minorHAnsi" w:cstheme="minorHAnsi"/>
          <w:szCs w:val="22"/>
        </w:rPr>
      </w:pPr>
    </w:p>
    <w:p w14:paraId="0A05D9D6" w14:textId="77777777" w:rsidR="000D074B" w:rsidRDefault="000D074B" w:rsidP="004D0C8C">
      <w:pPr>
        <w:rPr>
          <w:rFonts w:asciiTheme="minorHAnsi" w:hAnsiTheme="minorHAnsi" w:cstheme="minorHAnsi"/>
          <w:szCs w:val="22"/>
        </w:rPr>
      </w:pPr>
      <w:r>
        <w:rPr>
          <w:rFonts w:asciiTheme="minorHAnsi" w:hAnsiTheme="minorHAnsi" w:cstheme="minorHAnsi"/>
          <w:szCs w:val="22"/>
        </w:rPr>
        <w:t>Für die Aufgaben 1.) bis 4.) gilt das bekannte Differenzierungsmuster, hier in leichter Abwandlung:</w:t>
      </w:r>
    </w:p>
    <w:p w14:paraId="1D829A25" w14:textId="23163EB4" w:rsidR="000D074B" w:rsidRDefault="000D074B" w:rsidP="004D0C8C">
      <w:pPr>
        <w:rPr>
          <w:rFonts w:asciiTheme="minorHAnsi" w:hAnsiTheme="minorHAnsi" w:cstheme="minorHAnsi"/>
          <w:szCs w:val="22"/>
        </w:rPr>
      </w:pPr>
      <w:r>
        <w:rPr>
          <w:rFonts w:asciiTheme="minorHAnsi" w:hAnsiTheme="minorHAnsi" w:cstheme="minorHAnsi"/>
          <w:szCs w:val="22"/>
        </w:rPr>
        <w:t>- finde m</w:t>
      </w:r>
      <w:r w:rsidR="007063C1">
        <w:rPr>
          <w:rFonts w:asciiTheme="minorHAnsi" w:hAnsiTheme="minorHAnsi" w:cstheme="minorHAnsi"/>
          <w:szCs w:val="22"/>
        </w:rPr>
        <w:t>e</w:t>
      </w:r>
      <w:r>
        <w:rPr>
          <w:rFonts w:asciiTheme="minorHAnsi" w:hAnsiTheme="minorHAnsi" w:cstheme="minorHAnsi"/>
          <w:szCs w:val="22"/>
        </w:rPr>
        <w:t xml:space="preserve">hrere weitere Beispiele   </w:t>
      </w:r>
    </w:p>
    <w:p w14:paraId="36604825" w14:textId="77777777" w:rsidR="000D074B" w:rsidRDefault="000D074B" w:rsidP="004D0C8C">
      <w:pPr>
        <w:rPr>
          <w:rFonts w:asciiTheme="minorHAnsi" w:hAnsiTheme="minorHAnsi" w:cstheme="minorHAnsi"/>
          <w:szCs w:val="22"/>
        </w:rPr>
      </w:pPr>
      <w:r>
        <w:rPr>
          <w:rFonts w:asciiTheme="minorHAnsi" w:hAnsiTheme="minorHAnsi" w:cstheme="minorHAnsi"/>
          <w:szCs w:val="22"/>
        </w:rPr>
        <w:t xml:space="preserve">- erkenne die Gesetzmäßigkeit   </w:t>
      </w:r>
    </w:p>
    <w:p w14:paraId="26BC90F4" w14:textId="77777777" w:rsidR="000D074B" w:rsidRDefault="000D074B" w:rsidP="004D0C8C">
      <w:pPr>
        <w:rPr>
          <w:rFonts w:asciiTheme="minorHAnsi" w:hAnsiTheme="minorHAnsi" w:cstheme="minorHAnsi"/>
          <w:szCs w:val="22"/>
        </w:rPr>
      </w:pPr>
      <w:r>
        <w:rPr>
          <w:rFonts w:asciiTheme="minorHAnsi" w:hAnsiTheme="minorHAnsi" w:cstheme="minorHAnsi"/>
          <w:szCs w:val="22"/>
        </w:rPr>
        <w:t>- begründe die Gesetzmäßigkeit</w:t>
      </w:r>
    </w:p>
    <w:p w14:paraId="2B11AE7E" w14:textId="77777777" w:rsidR="000D074B" w:rsidRPr="008B4EC4" w:rsidRDefault="000D074B" w:rsidP="004D0C8C">
      <w:pPr>
        <w:rPr>
          <w:rFonts w:asciiTheme="minorHAnsi" w:hAnsiTheme="minorHAnsi" w:cstheme="minorHAnsi"/>
          <w:sz w:val="12"/>
          <w:szCs w:val="12"/>
        </w:rPr>
      </w:pPr>
    </w:p>
    <w:p w14:paraId="605FE70C" w14:textId="77777777" w:rsidR="000D074B" w:rsidRDefault="000D074B" w:rsidP="004D0C8C">
      <w:pPr>
        <w:rPr>
          <w:rFonts w:asciiTheme="minorHAnsi" w:hAnsiTheme="minorHAnsi" w:cstheme="minorHAnsi"/>
          <w:szCs w:val="22"/>
        </w:rPr>
      </w:pPr>
    </w:p>
    <w:p w14:paraId="5A2F97F1" w14:textId="77777777" w:rsidR="000D074B" w:rsidRPr="004E2EAC" w:rsidRDefault="000D074B" w:rsidP="004D0C8C">
      <w:pPr>
        <w:rPr>
          <w:rFonts w:asciiTheme="minorHAnsi" w:hAnsiTheme="minorHAnsi" w:cstheme="minorHAnsi"/>
          <w:b/>
          <w:szCs w:val="22"/>
        </w:rPr>
      </w:pPr>
      <w:r w:rsidRPr="004E2EAC">
        <w:rPr>
          <w:rFonts w:asciiTheme="minorHAnsi" w:hAnsiTheme="minorHAnsi" w:cstheme="minorHAnsi"/>
          <w:b/>
          <w:szCs w:val="22"/>
        </w:rPr>
        <w:t>Weitere Bemerkungen:</w:t>
      </w:r>
    </w:p>
    <w:p w14:paraId="6EE4D78F" w14:textId="77777777" w:rsidR="000D074B" w:rsidRDefault="000D074B" w:rsidP="004D0C8C">
      <w:pPr>
        <w:rPr>
          <w:rFonts w:asciiTheme="minorHAnsi" w:hAnsiTheme="minorHAnsi" w:cstheme="minorHAnsi"/>
          <w:szCs w:val="22"/>
        </w:rPr>
      </w:pPr>
    </w:p>
    <w:p w14:paraId="5C2E6F13" w14:textId="77777777" w:rsidR="000D074B" w:rsidRDefault="000D074B" w:rsidP="004D0C8C">
      <w:pPr>
        <w:rPr>
          <w:szCs w:val="22"/>
        </w:rPr>
      </w:pPr>
      <w:r w:rsidRPr="0049702E">
        <w:rPr>
          <w:rFonts w:asciiTheme="minorHAnsi" w:hAnsiTheme="minorHAnsi" w:cstheme="minorHAnsi"/>
          <w:szCs w:val="22"/>
        </w:rPr>
        <w:t xml:space="preserve">Die </w:t>
      </w:r>
      <w:r>
        <w:rPr>
          <w:rFonts w:asciiTheme="minorHAnsi" w:hAnsiTheme="minorHAnsi" w:cstheme="minorHAnsi"/>
          <w:szCs w:val="22"/>
        </w:rPr>
        <w:t>übliche Addition von Brüchen</w:t>
      </w:r>
      <w:r>
        <w:rPr>
          <w:szCs w:val="22"/>
        </w:rPr>
        <w:t xml:space="preserve"> entspricht der Grundvorstellung des Hinzufügens und ist vom jeweils gewählten Vertreter der Bruchzahl unabhängig.</w:t>
      </w:r>
    </w:p>
    <w:p w14:paraId="7C681BEB" w14:textId="77777777" w:rsidR="000D074B" w:rsidRDefault="000D074B" w:rsidP="004D0C8C">
      <w:pPr>
        <w:rPr>
          <w:rFonts w:asciiTheme="minorHAnsi" w:hAnsiTheme="minorHAnsi" w:cstheme="minorHAnsi"/>
          <w:szCs w:val="22"/>
        </w:rPr>
      </w:pPr>
      <w:r w:rsidRPr="00FA72C0">
        <w:rPr>
          <w:rFonts w:asciiTheme="minorHAnsi" w:hAnsiTheme="minorHAnsi" w:cstheme="minorHAnsi"/>
          <w:szCs w:val="22"/>
        </w:rPr>
        <w:t xml:space="preserve">Es ist also zum Beispiel </w:t>
      </w:r>
      <w:r w:rsidR="00733B6D" w:rsidRPr="00733B6D">
        <w:rPr>
          <w:rFonts w:asciiTheme="minorHAnsi" w:hAnsiTheme="minorHAnsi" w:cstheme="minorHAnsi"/>
          <w:noProof/>
          <w:position w:val="-22"/>
          <w:szCs w:val="22"/>
        </w:rPr>
        <w:object w:dxaOrig="1560" w:dyaOrig="580" w14:anchorId="7F8D4B07">
          <v:shape id="_x0000_i1035" type="#_x0000_t75" alt="" style="width:77.5pt;height:31.5pt;mso-width-percent:0;mso-height-percent:0;mso-width-percent:0;mso-height-percent:0" o:ole="">
            <v:imagedata r:id="rId30" o:title=""/>
          </v:shape>
          <o:OLEObject Type="Embed" ProgID="Equation.DSMT4" ShapeID="_x0000_i1035" DrawAspect="Content" ObjectID="_1775110819" r:id="rId31"/>
        </w:object>
      </w:r>
      <w:r w:rsidRPr="00FA72C0">
        <w:rPr>
          <w:rFonts w:asciiTheme="minorHAnsi" w:hAnsiTheme="minorHAnsi" w:cstheme="minorHAnsi"/>
          <w:szCs w:val="22"/>
        </w:rPr>
        <w:t xml:space="preserve"> und </w:t>
      </w:r>
      <w:r w:rsidR="00733B6D" w:rsidRPr="00733B6D">
        <w:rPr>
          <w:rFonts w:asciiTheme="minorHAnsi" w:hAnsiTheme="minorHAnsi" w:cstheme="minorHAnsi"/>
          <w:noProof/>
          <w:position w:val="-22"/>
          <w:szCs w:val="22"/>
        </w:rPr>
        <w:object w:dxaOrig="2220" w:dyaOrig="580" w14:anchorId="6A844633">
          <v:shape id="_x0000_i1036" type="#_x0000_t75" alt="" style="width:112.5pt;height:31.5pt;mso-width-percent:0;mso-height-percent:0;mso-width-percent:0;mso-height-percent:0" o:ole="">
            <v:imagedata r:id="rId32" o:title=""/>
          </v:shape>
          <o:OLEObject Type="Embed" ProgID="Equation.DSMT4" ShapeID="_x0000_i1036" DrawAspect="Content" ObjectID="_1775110820" r:id="rId33"/>
        </w:object>
      </w:r>
      <w:r w:rsidRPr="00FA72C0">
        <w:rPr>
          <w:rFonts w:asciiTheme="minorHAnsi" w:hAnsiTheme="minorHAnsi" w:cstheme="minorHAnsi"/>
          <w:szCs w:val="22"/>
        </w:rPr>
        <w:t xml:space="preserve">. </w:t>
      </w:r>
    </w:p>
    <w:p w14:paraId="4103F56A" w14:textId="77777777" w:rsidR="000D074B" w:rsidRPr="00FA72C0" w:rsidRDefault="000D074B" w:rsidP="004D0C8C">
      <w:pPr>
        <w:rPr>
          <w:rFonts w:asciiTheme="minorHAnsi" w:hAnsiTheme="minorHAnsi" w:cstheme="minorHAnsi"/>
          <w:bCs/>
          <w:szCs w:val="22"/>
        </w:rPr>
      </w:pPr>
      <w:r w:rsidRPr="00FA72C0">
        <w:rPr>
          <w:rFonts w:asciiTheme="minorHAnsi" w:hAnsiTheme="minorHAnsi" w:cstheme="minorHAnsi"/>
          <w:szCs w:val="22"/>
        </w:rPr>
        <w:t xml:space="preserve">Man erhält bei der Verwendung von </w:t>
      </w:r>
      <w:r w:rsidR="00733B6D" w:rsidRPr="00733B6D">
        <w:rPr>
          <w:rFonts w:asciiTheme="minorHAnsi" w:hAnsiTheme="minorHAnsi" w:cstheme="minorHAnsi"/>
          <w:noProof/>
          <w:position w:val="-22"/>
          <w:szCs w:val="22"/>
        </w:rPr>
        <w:object w:dxaOrig="220" w:dyaOrig="580" w14:anchorId="6F85F9B3">
          <v:shape id="_x0000_i1037" type="#_x0000_t75" alt="" style="width:10.5pt;height:31.5pt;mso-width-percent:0;mso-height-percent:0;mso-width-percent:0;mso-height-percent:0" o:ole="">
            <v:imagedata r:id="rId34" o:title=""/>
          </v:shape>
          <o:OLEObject Type="Embed" ProgID="Equation.DSMT4" ShapeID="_x0000_i1037" DrawAspect="Content" ObjectID="_1775110821" r:id="rId35"/>
        </w:object>
      </w:r>
      <w:r w:rsidRPr="00FA72C0">
        <w:rPr>
          <w:rFonts w:asciiTheme="minorHAnsi" w:hAnsiTheme="minorHAnsi" w:cstheme="minorHAnsi"/>
          <w:szCs w:val="22"/>
        </w:rPr>
        <w:t xml:space="preserve">und </w:t>
      </w:r>
      <w:r w:rsidR="00733B6D" w:rsidRPr="00733B6D">
        <w:rPr>
          <w:rFonts w:asciiTheme="minorHAnsi" w:hAnsiTheme="minorHAnsi" w:cstheme="minorHAnsi"/>
          <w:noProof/>
          <w:position w:val="-22"/>
          <w:szCs w:val="22"/>
        </w:rPr>
        <w:object w:dxaOrig="220" w:dyaOrig="580" w14:anchorId="01C94CCE">
          <v:shape id="_x0000_i1038" type="#_x0000_t75" alt="" style="width:10.5pt;height:31.5pt;mso-width-percent:0;mso-height-percent:0;mso-width-percent:0;mso-height-percent:0" o:ole="">
            <v:imagedata r:id="rId36" o:title=""/>
          </v:shape>
          <o:OLEObject Type="Embed" ProgID="Equation.DSMT4" ShapeID="_x0000_i1038" DrawAspect="Content" ObjectID="_1775110822" r:id="rId37"/>
        </w:object>
      </w:r>
      <w:r w:rsidRPr="00FA72C0">
        <w:rPr>
          <w:rFonts w:asciiTheme="minorHAnsi" w:hAnsiTheme="minorHAnsi" w:cstheme="minorHAnsi"/>
          <w:szCs w:val="22"/>
        </w:rPr>
        <w:t>dasselbe Ergebnis.</w:t>
      </w:r>
    </w:p>
    <w:p w14:paraId="4FEAC4D7" w14:textId="77777777" w:rsidR="000D074B" w:rsidRDefault="000D074B" w:rsidP="004D0C8C">
      <w:pPr>
        <w:rPr>
          <w:szCs w:val="22"/>
        </w:rPr>
      </w:pPr>
      <w:r>
        <w:rPr>
          <w:szCs w:val="22"/>
        </w:rPr>
        <w:t>Die Kringel-Addition dagegen ist vom gewählten Vertreter abhängig.</w:t>
      </w:r>
    </w:p>
    <w:p w14:paraId="7C8E4411" w14:textId="77777777" w:rsidR="000D074B" w:rsidRDefault="000D074B" w:rsidP="004D0C8C">
      <w:pPr>
        <w:rPr>
          <w:rFonts w:asciiTheme="minorHAnsi" w:hAnsiTheme="minorHAnsi" w:cstheme="minorHAnsi"/>
          <w:szCs w:val="22"/>
        </w:rPr>
      </w:pPr>
      <w:r>
        <w:rPr>
          <w:szCs w:val="22"/>
        </w:rPr>
        <w:t xml:space="preserve">Es ist zum Beispiel </w:t>
      </w:r>
      <w:r w:rsidR="00733B6D" w:rsidRPr="00272706">
        <w:rPr>
          <w:noProof/>
          <w:position w:val="-22"/>
        </w:rPr>
        <w:object w:dxaOrig="1540" w:dyaOrig="580" w14:anchorId="22942938">
          <v:shape id="_x0000_i1039" type="#_x0000_t75" alt="" style="width:77.5pt;height:31.5pt;mso-width-percent:0;mso-height-percent:0;mso-width-percent:0;mso-height-percent:0" o:ole="">
            <v:imagedata r:id="rId38" o:title=""/>
          </v:shape>
          <o:OLEObject Type="Embed" ProgID="Equation.DSMT4" ShapeID="_x0000_i1039" DrawAspect="Content" ObjectID="_1775110823" r:id="rId39"/>
        </w:object>
      </w:r>
      <w:r w:rsidRPr="00F43928">
        <w:rPr>
          <w:rFonts w:asciiTheme="minorHAnsi" w:hAnsiTheme="minorHAnsi" w:cstheme="minorHAnsi"/>
          <w:szCs w:val="22"/>
        </w:rPr>
        <w:t xml:space="preserve">  und </w:t>
      </w:r>
      <w:r>
        <w:rPr>
          <w:rFonts w:asciiTheme="minorHAnsi" w:hAnsiTheme="minorHAnsi" w:cstheme="minorHAnsi"/>
          <w:szCs w:val="22"/>
        </w:rPr>
        <w:t xml:space="preserve"> </w:t>
      </w:r>
      <w:r w:rsidR="00733B6D" w:rsidRPr="00272706">
        <w:rPr>
          <w:noProof/>
          <w:position w:val="-22"/>
        </w:rPr>
        <w:object w:dxaOrig="1579" w:dyaOrig="580" w14:anchorId="28FE0D88">
          <v:shape id="_x0000_i1040" type="#_x0000_t75" alt="" style="width:77.5pt;height:31.5pt;mso-width-percent:0;mso-height-percent:0;mso-width-percent:0;mso-height-percent:0" o:ole="">
            <v:imagedata r:id="rId40" o:title=""/>
          </v:shape>
          <o:OLEObject Type="Embed" ProgID="Equation.DSMT4" ShapeID="_x0000_i1040" DrawAspect="Content" ObjectID="_1775110824" r:id="rId41"/>
        </w:object>
      </w:r>
      <w:r w:rsidRPr="00F43928">
        <w:rPr>
          <w:rFonts w:asciiTheme="minorHAnsi" w:hAnsiTheme="minorHAnsi" w:cstheme="minorHAnsi"/>
          <w:szCs w:val="22"/>
        </w:rPr>
        <w:t xml:space="preserve">. </w:t>
      </w:r>
    </w:p>
    <w:p w14:paraId="78D649D1" w14:textId="77777777" w:rsidR="000D074B" w:rsidRDefault="000D074B" w:rsidP="004D0C8C">
      <w:pPr>
        <w:rPr>
          <w:rFonts w:asciiTheme="minorHAnsi" w:hAnsiTheme="minorHAnsi" w:cstheme="minorHAnsi"/>
          <w:szCs w:val="22"/>
        </w:rPr>
      </w:pPr>
      <w:r w:rsidRPr="00FA72C0">
        <w:rPr>
          <w:rFonts w:asciiTheme="minorHAnsi" w:hAnsiTheme="minorHAnsi" w:cstheme="minorHAnsi"/>
          <w:szCs w:val="22"/>
        </w:rPr>
        <w:t xml:space="preserve">Man erhält bei der Verwendung von </w:t>
      </w:r>
      <w:r w:rsidR="00733B6D" w:rsidRPr="00733B6D">
        <w:rPr>
          <w:rFonts w:asciiTheme="minorHAnsi" w:hAnsiTheme="minorHAnsi" w:cstheme="minorHAnsi"/>
          <w:noProof/>
          <w:position w:val="-22"/>
          <w:szCs w:val="22"/>
        </w:rPr>
        <w:object w:dxaOrig="220" w:dyaOrig="580" w14:anchorId="3559F020">
          <v:shape id="_x0000_i1041" type="#_x0000_t75" alt="" style="width:10.5pt;height:31.5pt;mso-width-percent:0;mso-height-percent:0;mso-width-percent:0;mso-height-percent:0" o:ole="">
            <v:imagedata r:id="rId34" o:title=""/>
          </v:shape>
          <o:OLEObject Type="Embed" ProgID="Equation.DSMT4" ShapeID="_x0000_i1041" DrawAspect="Content" ObjectID="_1775110825" r:id="rId42"/>
        </w:object>
      </w:r>
      <w:r w:rsidRPr="00FA72C0">
        <w:rPr>
          <w:rFonts w:asciiTheme="minorHAnsi" w:hAnsiTheme="minorHAnsi" w:cstheme="minorHAnsi"/>
          <w:szCs w:val="22"/>
        </w:rPr>
        <w:t xml:space="preserve">und </w:t>
      </w:r>
      <w:r w:rsidR="00733B6D" w:rsidRPr="00733B6D">
        <w:rPr>
          <w:rFonts w:asciiTheme="minorHAnsi" w:hAnsiTheme="minorHAnsi" w:cstheme="minorHAnsi"/>
          <w:noProof/>
          <w:position w:val="-22"/>
          <w:szCs w:val="22"/>
        </w:rPr>
        <w:object w:dxaOrig="220" w:dyaOrig="580" w14:anchorId="565DCDAC">
          <v:shape id="_x0000_i1042" type="#_x0000_t75" alt="" style="width:10.5pt;height:31.5pt;mso-width-percent:0;mso-height-percent:0;mso-width-percent:0;mso-height-percent:0" o:ole="">
            <v:imagedata r:id="rId36" o:title=""/>
          </v:shape>
          <o:OLEObject Type="Embed" ProgID="Equation.DSMT4" ShapeID="_x0000_i1042" DrawAspect="Content" ObjectID="_1775110826" r:id="rId43"/>
        </w:object>
      </w:r>
      <w:r>
        <w:rPr>
          <w:rFonts w:asciiTheme="minorHAnsi" w:hAnsiTheme="minorHAnsi" w:cstheme="minorHAnsi"/>
          <w:szCs w:val="22"/>
        </w:rPr>
        <w:t xml:space="preserve"> </w:t>
      </w:r>
      <w:r w:rsidRPr="00FA72C0">
        <w:rPr>
          <w:rFonts w:asciiTheme="minorHAnsi" w:hAnsiTheme="minorHAnsi" w:cstheme="minorHAnsi"/>
          <w:szCs w:val="22"/>
          <w:u w:val="single"/>
        </w:rPr>
        <w:t>nicht</w:t>
      </w:r>
      <w:r>
        <w:rPr>
          <w:rFonts w:asciiTheme="minorHAnsi" w:hAnsiTheme="minorHAnsi" w:cstheme="minorHAnsi"/>
          <w:szCs w:val="22"/>
        </w:rPr>
        <w:t xml:space="preserve"> </w:t>
      </w:r>
      <w:r w:rsidRPr="00FA72C0">
        <w:rPr>
          <w:rFonts w:asciiTheme="minorHAnsi" w:hAnsiTheme="minorHAnsi" w:cstheme="minorHAnsi"/>
          <w:szCs w:val="22"/>
        </w:rPr>
        <w:t>dasselbe Ergebnis.</w:t>
      </w:r>
      <w:r>
        <w:rPr>
          <w:rFonts w:asciiTheme="minorHAnsi" w:hAnsiTheme="minorHAnsi" w:cstheme="minorHAnsi"/>
          <w:szCs w:val="22"/>
        </w:rPr>
        <w:t xml:space="preserve"> </w:t>
      </w:r>
    </w:p>
    <w:p w14:paraId="4FDACAB0" w14:textId="77777777" w:rsidR="000D074B" w:rsidRDefault="000D074B" w:rsidP="004D0C8C">
      <w:pPr>
        <w:rPr>
          <w:rFonts w:asciiTheme="minorHAnsi" w:hAnsiTheme="minorHAnsi" w:cstheme="minorHAnsi"/>
          <w:szCs w:val="22"/>
        </w:rPr>
      </w:pPr>
      <w:r w:rsidRPr="00F43928">
        <w:rPr>
          <w:rFonts w:asciiTheme="minorHAnsi" w:hAnsiTheme="minorHAnsi" w:cstheme="minorHAnsi"/>
          <w:szCs w:val="22"/>
        </w:rPr>
        <w:t>Diese</w:t>
      </w:r>
      <w:r>
        <w:rPr>
          <w:rFonts w:asciiTheme="minorHAnsi" w:hAnsiTheme="minorHAnsi" w:cstheme="minorHAnsi"/>
          <w:szCs w:val="22"/>
        </w:rPr>
        <w:t xml:space="preserve"> Abhängigkeit ist sehr unschön. </w:t>
      </w:r>
    </w:p>
    <w:p w14:paraId="179EB435" w14:textId="77777777" w:rsidR="000D074B" w:rsidRDefault="000D074B" w:rsidP="004D0C8C">
      <w:pPr>
        <w:rPr>
          <w:rFonts w:asciiTheme="minorHAnsi" w:hAnsiTheme="minorHAnsi" w:cstheme="minorHAnsi"/>
          <w:szCs w:val="22"/>
        </w:rPr>
      </w:pPr>
    </w:p>
    <w:p w14:paraId="3E7408CE" w14:textId="77777777" w:rsidR="000D074B" w:rsidRDefault="000D074B" w:rsidP="004D0C8C">
      <w:pPr>
        <w:rPr>
          <w:rFonts w:asciiTheme="minorHAnsi" w:hAnsiTheme="minorHAnsi" w:cstheme="minorHAnsi"/>
          <w:szCs w:val="22"/>
        </w:rPr>
      </w:pPr>
      <w:r>
        <w:rPr>
          <w:rFonts w:asciiTheme="minorHAnsi" w:hAnsiTheme="minorHAnsi" w:cstheme="minorHAnsi"/>
          <w:szCs w:val="22"/>
        </w:rPr>
        <w:t xml:space="preserve">Immerhin gilt der folgende </w:t>
      </w:r>
      <w:r w:rsidRPr="004E2EAC">
        <w:rPr>
          <w:rFonts w:asciiTheme="minorHAnsi" w:hAnsiTheme="minorHAnsi" w:cstheme="minorHAnsi"/>
          <w:b/>
          <w:szCs w:val="22"/>
        </w:rPr>
        <w:t>Satz</w:t>
      </w:r>
      <w:r>
        <w:rPr>
          <w:rFonts w:asciiTheme="minorHAnsi" w:hAnsiTheme="minorHAnsi" w:cstheme="minorHAnsi"/>
          <w:szCs w:val="22"/>
        </w:rPr>
        <w:t xml:space="preserve">: </w:t>
      </w:r>
    </w:p>
    <w:p w14:paraId="04829F7B" w14:textId="77777777" w:rsidR="000D074B" w:rsidRDefault="000D074B" w:rsidP="004D0C8C">
      <w:pPr>
        <w:rPr>
          <w:rFonts w:asciiTheme="minorHAnsi" w:hAnsiTheme="minorHAnsi" w:cstheme="minorHAnsi"/>
          <w:szCs w:val="22"/>
        </w:rPr>
      </w:pPr>
      <w:r w:rsidRPr="004E2EAC">
        <w:rPr>
          <w:rFonts w:asciiTheme="minorHAnsi" w:hAnsiTheme="minorHAnsi" w:cstheme="minorHAnsi"/>
          <w:szCs w:val="22"/>
          <w:bdr w:val="single" w:sz="4" w:space="0" w:color="auto"/>
        </w:rPr>
        <w:t>Das Ergebnis der Kringel-Addition liegt immer zwischen den beiden Brüchen.</w:t>
      </w:r>
    </w:p>
    <w:p w14:paraId="222CE097" w14:textId="77777777" w:rsidR="000D074B" w:rsidRDefault="000D074B" w:rsidP="004D0C8C">
      <w:pPr>
        <w:rPr>
          <w:rFonts w:asciiTheme="minorHAnsi" w:hAnsiTheme="minorHAnsi" w:cstheme="minorHAnsi"/>
          <w:szCs w:val="22"/>
        </w:rPr>
      </w:pPr>
      <w:r>
        <w:rPr>
          <w:rFonts w:asciiTheme="minorHAnsi" w:hAnsiTheme="minorHAnsi" w:cstheme="minorHAnsi"/>
          <w:szCs w:val="22"/>
        </w:rPr>
        <w:t xml:space="preserve">Beweis: Es sei ohne Beschränkung der Allgemeinheit  </w:t>
      </w:r>
      <w:r w:rsidR="00733B6D" w:rsidRPr="00272706">
        <w:rPr>
          <w:noProof/>
          <w:position w:val="-22"/>
        </w:rPr>
        <w:object w:dxaOrig="540" w:dyaOrig="580" w14:anchorId="67A8155A">
          <v:shape id="_x0000_i1043" type="#_x0000_t75" alt="" style="width:25.5pt;height:31.5pt;mso-width-percent:0;mso-height-percent:0;mso-width-percent:0;mso-height-percent:0" o:ole="">
            <v:imagedata r:id="rId44" o:title=""/>
          </v:shape>
          <o:OLEObject Type="Embed" ProgID="Equation.DSMT4" ShapeID="_x0000_i1043" DrawAspect="Content" ObjectID="_1775110827" r:id="rId45"/>
        </w:object>
      </w:r>
      <w:r w:rsidRPr="00016CFC">
        <w:rPr>
          <w:rFonts w:asciiTheme="minorHAnsi" w:hAnsiTheme="minorHAnsi" w:cstheme="minorHAnsi"/>
          <w:szCs w:val="22"/>
        </w:rPr>
        <w:t>und damit</w:t>
      </w:r>
      <w:r w:rsidRPr="005C0634">
        <w:rPr>
          <w:rFonts w:asciiTheme="minorHAnsi" w:hAnsiTheme="minorHAnsi" w:cstheme="minorHAnsi"/>
          <w:szCs w:val="22"/>
        </w:rPr>
        <w:t xml:space="preserve"> </w:t>
      </w:r>
      <w:r w:rsidR="00733B6D" w:rsidRPr="00733B6D">
        <w:rPr>
          <w:rFonts w:asciiTheme="minorHAnsi" w:hAnsiTheme="minorHAnsi" w:cstheme="minorHAnsi"/>
          <w:noProof/>
          <w:position w:val="-6"/>
          <w:szCs w:val="22"/>
        </w:rPr>
        <w:object w:dxaOrig="680" w:dyaOrig="260" w14:anchorId="3647FDAE">
          <v:shape id="_x0000_i1044" type="#_x0000_t75" alt="" style="width:36.5pt;height:15.5pt;mso-width-percent:0;mso-height-percent:0;mso-width-percent:0;mso-height-percent:0" o:ole="">
            <v:imagedata r:id="rId46" o:title=""/>
          </v:shape>
          <o:OLEObject Type="Embed" ProgID="Equation.DSMT4" ShapeID="_x0000_i1044" DrawAspect="Content" ObjectID="_1775110828" r:id="rId47"/>
        </w:object>
      </w:r>
      <w:r w:rsidRPr="00016CFC">
        <w:rPr>
          <w:rFonts w:asciiTheme="minorHAnsi" w:hAnsiTheme="minorHAnsi" w:cstheme="minorHAnsi"/>
          <w:szCs w:val="22"/>
        </w:rPr>
        <w:t xml:space="preserve"> bzw. </w:t>
      </w:r>
      <w:r w:rsidR="00733B6D" w:rsidRPr="00016CFC">
        <w:rPr>
          <w:noProof/>
          <w:position w:val="-6"/>
        </w:rPr>
        <w:object w:dxaOrig="680" w:dyaOrig="260" w14:anchorId="02DBC9D7">
          <v:shape id="_x0000_i1045" type="#_x0000_t75" alt="" style="width:36.5pt;height:15.5pt;mso-width-percent:0;mso-height-percent:0;mso-width-percent:0;mso-height-percent:0" o:ole="">
            <v:imagedata r:id="rId48" o:title=""/>
          </v:shape>
          <o:OLEObject Type="Embed" ProgID="Equation.DSMT4" ShapeID="_x0000_i1045" DrawAspect="Content" ObjectID="_1775110829" r:id="rId49"/>
        </w:object>
      </w:r>
      <w:r w:rsidRPr="00016CFC">
        <w:rPr>
          <w:rFonts w:asciiTheme="minorHAnsi" w:hAnsiTheme="minorHAnsi" w:cstheme="minorHAnsi"/>
          <w:szCs w:val="22"/>
        </w:rPr>
        <w:t>, dabei seien</w:t>
      </w:r>
    </w:p>
    <w:p w14:paraId="2EB0CF75" w14:textId="77777777" w:rsidR="000D074B" w:rsidRDefault="000D074B" w:rsidP="004D0C8C">
      <w:r w:rsidRPr="005C0634">
        <w:rPr>
          <w:rFonts w:asciiTheme="minorHAnsi" w:hAnsiTheme="minorHAnsi" w:cstheme="minorHAnsi"/>
          <w:szCs w:val="22"/>
        </w:rPr>
        <w:t>a, b, c und d natürliche Zahlen</w:t>
      </w:r>
      <w:r>
        <w:rPr>
          <w:rFonts w:asciiTheme="minorHAnsi" w:hAnsiTheme="minorHAnsi" w:cstheme="minorHAnsi"/>
          <w:szCs w:val="22"/>
        </w:rPr>
        <w:t>, und es sei b &gt; 0 und d &gt; 0</w:t>
      </w:r>
      <w:r>
        <w:t>.</w:t>
      </w:r>
    </w:p>
    <w:p w14:paraId="501383BC" w14:textId="77777777" w:rsidR="000D074B" w:rsidRDefault="00733B6D" w:rsidP="004D0C8C">
      <w:r w:rsidRPr="00272706">
        <w:rPr>
          <w:noProof/>
          <w:position w:val="-22"/>
        </w:rPr>
        <w:object w:dxaOrig="1219" w:dyaOrig="580" w14:anchorId="44DAF77A">
          <v:shape id="_x0000_i1046" type="#_x0000_t75" alt="" style="width:61.5pt;height:31.5pt;mso-width-percent:0;mso-height-percent:0;mso-width-percent:0;mso-height-percent:0" o:ole="">
            <v:imagedata r:id="rId50" o:title=""/>
          </v:shape>
          <o:OLEObject Type="Embed" ProgID="Equation.DSMT4" ShapeID="_x0000_i1046" DrawAspect="Content" ObjectID="_1775110830" r:id="rId51"/>
        </w:object>
      </w:r>
      <w:r w:rsidR="000D074B" w:rsidRPr="00016CFC">
        <w:rPr>
          <w:rFonts w:asciiTheme="minorHAnsi" w:hAnsiTheme="minorHAnsi" w:cstheme="minorHAnsi"/>
          <w:szCs w:val="22"/>
        </w:rPr>
        <w:t xml:space="preserve">, </w:t>
      </w:r>
      <w:r w:rsidR="000D074B" w:rsidRPr="005C0634">
        <w:rPr>
          <w:rFonts w:asciiTheme="minorHAnsi" w:hAnsiTheme="minorHAnsi" w:cstheme="minorHAnsi"/>
          <w:szCs w:val="22"/>
        </w:rPr>
        <w:t>es gilt</w:t>
      </w:r>
      <w:r w:rsidR="000D074B">
        <w:rPr>
          <w:rFonts w:asciiTheme="minorHAnsi" w:hAnsiTheme="minorHAnsi" w:cstheme="minorHAnsi"/>
          <w:szCs w:val="22"/>
        </w:rPr>
        <w:t xml:space="preserve"> </w:t>
      </w:r>
      <w:r w:rsidRPr="00272706">
        <w:rPr>
          <w:noProof/>
          <w:position w:val="-22"/>
        </w:rPr>
        <w:object w:dxaOrig="4060" w:dyaOrig="580" w14:anchorId="1F54C9E8">
          <v:shape id="_x0000_i1047" type="#_x0000_t75" alt="" style="width:200.5pt;height:31.5pt;mso-width-percent:0;mso-height-percent:0;mso-width-percent:0;mso-height-percent:0" o:ole="">
            <v:imagedata r:id="rId52" o:title=""/>
          </v:shape>
          <o:OLEObject Type="Embed" ProgID="Equation.DSMT4" ShapeID="_x0000_i1047" DrawAspect="Content" ObjectID="_1775110831" r:id="rId53"/>
        </w:object>
      </w:r>
    </w:p>
    <w:p w14:paraId="17B1A109" w14:textId="77777777" w:rsidR="000D074B" w:rsidRDefault="00733B6D" w:rsidP="004D0C8C">
      <w:r w:rsidRPr="00272706">
        <w:rPr>
          <w:noProof/>
          <w:position w:val="-22"/>
        </w:rPr>
        <w:object w:dxaOrig="1219" w:dyaOrig="580" w14:anchorId="12D297CF">
          <v:shape id="_x0000_i1048" type="#_x0000_t75" alt="" style="width:61.5pt;height:31.5pt;mso-width-percent:0;mso-height-percent:0;mso-width-percent:0;mso-height-percent:0" o:ole="">
            <v:imagedata r:id="rId50" o:title=""/>
          </v:shape>
          <o:OLEObject Type="Embed" ProgID="Equation.DSMT4" ShapeID="_x0000_i1048" DrawAspect="Content" ObjectID="_1775110832" r:id="rId54"/>
        </w:object>
      </w:r>
      <w:r w:rsidR="000D074B" w:rsidRPr="00016CFC">
        <w:rPr>
          <w:rFonts w:asciiTheme="minorHAnsi" w:hAnsiTheme="minorHAnsi" w:cstheme="minorHAnsi"/>
          <w:szCs w:val="22"/>
        </w:rPr>
        <w:t xml:space="preserve">, </w:t>
      </w:r>
      <w:r w:rsidR="000D074B" w:rsidRPr="005C0634">
        <w:rPr>
          <w:rFonts w:asciiTheme="minorHAnsi" w:hAnsiTheme="minorHAnsi" w:cstheme="minorHAnsi"/>
          <w:szCs w:val="22"/>
        </w:rPr>
        <w:t>es gilt</w:t>
      </w:r>
      <w:r w:rsidR="000D074B">
        <w:rPr>
          <w:rFonts w:asciiTheme="minorHAnsi" w:hAnsiTheme="minorHAnsi" w:cstheme="minorHAnsi"/>
          <w:szCs w:val="22"/>
        </w:rPr>
        <w:t xml:space="preserve"> </w:t>
      </w:r>
      <w:r w:rsidRPr="00272706">
        <w:rPr>
          <w:noProof/>
          <w:position w:val="-22"/>
        </w:rPr>
        <w:object w:dxaOrig="4020" w:dyaOrig="580" w14:anchorId="3416A176">
          <v:shape id="_x0000_i1049" type="#_x0000_t75" alt="" style="width:200.5pt;height:31.5pt;mso-width-percent:0;mso-height-percent:0;mso-width-percent:0;mso-height-percent:0" o:ole="">
            <v:imagedata r:id="rId55" o:title=""/>
          </v:shape>
          <o:OLEObject Type="Embed" ProgID="Equation.DSMT4" ShapeID="_x0000_i1049" DrawAspect="Content" ObjectID="_1775110833" r:id="rId56"/>
        </w:object>
      </w:r>
      <w:r w:rsidR="000D074B">
        <w:t>.</w:t>
      </w:r>
    </w:p>
    <w:p w14:paraId="147B92AA" w14:textId="77777777" w:rsidR="000D074B" w:rsidRPr="00016CFC" w:rsidRDefault="000D074B" w:rsidP="004D0C8C">
      <w:pPr>
        <w:rPr>
          <w:rFonts w:asciiTheme="minorHAnsi" w:hAnsiTheme="minorHAnsi" w:cstheme="minorHAnsi"/>
          <w:sz w:val="12"/>
          <w:szCs w:val="12"/>
        </w:rPr>
      </w:pPr>
      <w:r w:rsidRPr="00016CFC">
        <w:rPr>
          <w:rFonts w:asciiTheme="minorHAnsi" w:hAnsiTheme="minorHAnsi" w:cstheme="minorHAnsi"/>
          <w:sz w:val="12"/>
          <w:szCs w:val="12"/>
        </w:rPr>
        <w:t xml:space="preserve"> </w:t>
      </w:r>
    </w:p>
    <w:p w14:paraId="63B646AB" w14:textId="77777777" w:rsidR="000D074B" w:rsidRDefault="000D074B" w:rsidP="004D0C8C">
      <w:pPr>
        <w:rPr>
          <w:szCs w:val="22"/>
        </w:rPr>
      </w:pPr>
    </w:p>
    <w:p w14:paraId="62C1EFD3" w14:textId="77777777" w:rsidR="000D074B" w:rsidRDefault="000D074B" w:rsidP="004D0C8C">
      <w:pPr>
        <w:rPr>
          <w:szCs w:val="22"/>
        </w:rPr>
      </w:pPr>
      <w:r w:rsidRPr="00352604">
        <w:rPr>
          <w:szCs w:val="22"/>
        </w:rPr>
        <w:t>Zu</w:t>
      </w:r>
      <w:r>
        <w:rPr>
          <w:szCs w:val="22"/>
        </w:rPr>
        <w:t>r Aufgabe 4.</w:t>
      </w:r>
      <w:r w:rsidRPr="00352604">
        <w:rPr>
          <w:szCs w:val="22"/>
        </w:rPr>
        <w:t xml:space="preserve">) </w:t>
      </w:r>
      <w:r>
        <w:rPr>
          <w:szCs w:val="22"/>
        </w:rPr>
        <w:t xml:space="preserve">des Arbeitsblattes </w:t>
      </w:r>
      <w:r w:rsidRPr="00352604">
        <w:rPr>
          <w:szCs w:val="22"/>
        </w:rPr>
        <w:t>lässt sich noch sagen, dass das Ergebnis der Kringel-Addition nur dann der Mittelwert der Brüche ist, wenn diese gl</w:t>
      </w:r>
      <w:r>
        <w:rPr>
          <w:szCs w:val="22"/>
        </w:rPr>
        <w:t>e</w:t>
      </w:r>
      <w:r w:rsidRPr="00352604">
        <w:rPr>
          <w:szCs w:val="22"/>
        </w:rPr>
        <w:t>ichnamig sind</w:t>
      </w:r>
      <w:r>
        <w:rPr>
          <w:szCs w:val="22"/>
        </w:rPr>
        <w:t xml:space="preserve"> oder die Brüche dieselbe Bruchzahl bezeichnen.</w:t>
      </w:r>
    </w:p>
    <w:p w14:paraId="451A6C76" w14:textId="77777777" w:rsidR="000D074B" w:rsidRDefault="000D074B" w:rsidP="004D0C8C">
      <w:pPr>
        <w:rPr>
          <w:szCs w:val="22"/>
        </w:rPr>
      </w:pPr>
      <w:r>
        <w:rPr>
          <w:szCs w:val="22"/>
        </w:rPr>
        <w:t>Beweis (Belegungen von a, b, c und d wie oben):</w:t>
      </w:r>
    </w:p>
    <w:p w14:paraId="21BFB98B" w14:textId="77777777" w:rsidR="000D074B" w:rsidRDefault="000D074B" w:rsidP="004D0C8C">
      <w:r>
        <w:rPr>
          <w:szCs w:val="22"/>
        </w:rPr>
        <w:t xml:space="preserve"> </w:t>
      </w:r>
      <w:r w:rsidR="00733B6D" w:rsidRPr="00272706">
        <w:rPr>
          <w:noProof/>
          <w:position w:val="-22"/>
        </w:rPr>
        <w:object w:dxaOrig="2200" w:dyaOrig="580" w14:anchorId="633D0DB9">
          <v:shape id="_x0000_i1050" type="#_x0000_t75" alt="" style="width:108.5pt;height:31.5pt;mso-width-percent:0;mso-height-percent:0;mso-width-percent:0;mso-height-percent:0" o:ole="">
            <v:imagedata r:id="rId57" o:title=""/>
          </v:shape>
          <o:OLEObject Type="Embed" ProgID="Equation.DSMT4" ShapeID="_x0000_i1050" DrawAspect="Content" ObjectID="_1775110834" r:id="rId58"/>
        </w:object>
      </w:r>
      <w:r w:rsidR="00733B6D" w:rsidRPr="00272706">
        <w:rPr>
          <w:noProof/>
          <w:position w:val="-22"/>
        </w:rPr>
        <w:object w:dxaOrig="1340" w:dyaOrig="580" w14:anchorId="38445497">
          <v:shape id="_x0000_i1051" type="#_x0000_t75" alt="" style="width:66.5pt;height:31.5pt;mso-width-percent:0;mso-height-percent:0;mso-width-percent:0;mso-height-percent:0" o:ole="">
            <v:imagedata r:id="rId59" o:title=""/>
          </v:shape>
          <o:OLEObject Type="Embed" ProgID="Equation.DSMT4" ShapeID="_x0000_i1051" DrawAspect="Content" ObjectID="_1775110835" r:id="rId60"/>
        </w:object>
      </w:r>
    </w:p>
    <w:p w14:paraId="533DD8B2" w14:textId="77777777" w:rsidR="000D074B" w:rsidRDefault="000D074B" w:rsidP="004D0C8C">
      <w:r>
        <w:t xml:space="preserve">    </w:t>
      </w:r>
      <w:r w:rsidR="00733B6D" w:rsidRPr="00CA44BF">
        <w:rPr>
          <w:noProof/>
          <w:position w:val="-6"/>
        </w:rPr>
        <w:object w:dxaOrig="320" w:dyaOrig="220" w14:anchorId="306DEB4A">
          <v:shape id="_x0000_i1052" type="#_x0000_t75" alt="" style="width:15.5pt;height:10.5pt;mso-width-percent:0;mso-height-percent:0;mso-width-percent:0;mso-height-percent:0" o:ole="">
            <v:imagedata r:id="rId61" o:title=""/>
          </v:shape>
          <o:OLEObject Type="Embed" ProgID="Equation.DSMT4" ShapeID="_x0000_i1052" DrawAspect="Content" ObjectID="_1775110836" r:id="rId62"/>
        </w:object>
      </w:r>
      <w:r w:rsidR="00733B6D" w:rsidRPr="00B846B6">
        <w:rPr>
          <w:noProof/>
          <w:position w:val="-10"/>
        </w:rPr>
        <w:object w:dxaOrig="3340" w:dyaOrig="300" w14:anchorId="03E845D6">
          <v:shape id="_x0000_i1053" type="#_x0000_t75" alt="" style="width:164pt;height:15.5pt;mso-width-percent:0;mso-height-percent:0;mso-width-percent:0;mso-height-percent:0" o:ole="">
            <v:imagedata r:id="rId63" o:title=""/>
          </v:shape>
          <o:OLEObject Type="Embed" ProgID="Equation.DSMT4" ShapeID="_x0000_i1053" DrawAspect="Content" ObjectID="_1775110837" r:id="rId64"/>
        </w:object>
      </w:r>
    </w:p>
    <w:p w14:paraId="54FD3954" w14:textId="7F47322C" w:rsidR="000D074B" w:rsidRDefault="00733B6D" w:rsidP="004D0C8C">
      <w:pPr>
        <w:sectPr w:rsidR="000D074B" w:rsidSect="000A114D">
          <w:headerReference w:type="default" r:id="rId65"/>
          <w:footerReference w:type="default" r:id="rId66"/>
          <w:pgSz w:w="11906" w:h="16838" w:code="9"/>
          <w:pgMar w:top="1134" w:right="1134" w:bottom="1134" w:left="1418" w:header="851" w:footer="851" w:gutter="0"/>
          <w:cols w:space="708"/>
          <w:docGrid w:linePitch="360"/>
        </w:sectPr>
      </w:pPr>
      <w:r w:rsidRPr="00B846B6">
        <w:rPr>
          <w:noProof/>
          <w:position w:val="-10"/>
        </w:rPr>
        <w:object w:dxaOrig="2740" w:dyaOrig="300" w14:anchorId="00CBCEF4">
          <v:shape id="_x0000_i1054" type="#_x0000_t75" alt="" style="width:138.5pt;height:15.5pt;mso-width-percent:0;mso-height-percent:0;mso-width-percent:0;mso-height-percent:0" o:ole="">
            <v:imagedata r:id="rId67" o:title=""/>
          </v:shape>
          <o:OLEObject Type="Embed" ProgID="Equation.DSMT4" ShapeID="_x0000_i1054" DrawAspect="Content" ObjectID="_1775110838" r:id="rId68"/>
        </w:object>
      </w:r>
      <w:r w:rsidRPr="00B846B6">
        <w:rPr>
          <w:noProof/>
          <w:position w:val="-10"/>
        </w:rPr>
        <w:object w:dxaOrig="2920" w:dyaOrig="300" w14:anchorId="25CF2090">
          <v:shape id="_x0000_i1055" type="#_x0000_t75" alt="" style="width:2in;height:15.5pt;mso-width-percent:0;mso-height-percent:0;mso-width-percent:0;mso-height-percent:0" o:ole="">
            <v:imagedata r:id="rId69" o:title=""/>
          </v:shape>
          <o:OLEObject Type="Embed" ProgID="Equation.DSMT4" ShapeID="_x0000_i1055" DrawAspect="Content" ObjectID="_1775110839" r:id="rId70"/>
        </w:object>
      </w:r>
      <w:r w:rsidR="000D074B" w:rsidRPr="001F7984">
        <w:rPr>
          <w:rFonts w:asciiTheme="minorHAnsi" w:hAnsiTheme="minorHAnsi" w:cstheme="minorHAnsi"/>
          <w:szCs w:val="22"/>
        </w:rPr>
        <w:t xml:space="preserve">b = d </w:t>
      </w:r>
      <w:r w:rsidR="000D074B">
        <w:rPr>
          <w:rFonts w:asciiTheme="minorHAnsi" w:hAnsiTheme="minorHAnsi" w:cstheme="minorHAnsi"/>
          <w:szCs w:val="22"/>
        </w:rPr>
        <w:t xml:space="preserve">  </w:t>
      </w:r>
      <w:r w:rsidR="000D074B" w:rsidRPr="001F7984">
        <w:rPr>
          <w:rFonts w:asciiTheme="minorHAnsi" w:hAnsiTheme="minorHAnsi" w:cstheme="minorHAnsi"/>
          <w:szCs w:val="22"/>
        </w:rPr>
        <w:t xml:space="preserve">oder </w:t>
      </w:r>
      <w:r w:rsidR="000D074B">
        <w:rPr>
          <w:rFonts w:asciiTheme="minorHAnsi" w:hAnsiTheme="minorHAnsi" w:cstheme="minorHAnsi"/>
          <w:szCs w:val="22"/>
        </w:rPr>
        <w:t xml:space="preserve">  </w:t>
      </w:r>
      <w:r w:rsidRPr="00272706">
        <w:rPr>
          <w:noProof/>
          <w:position w:val="-22"/>
        </w:rPr>
        <w:object w:dxaOrig="560" w:dyaOrig="580" w14:anchorId="1620F774">
          <v:shape id="_x0000_i1056" type="#_x0000_t75" alt="" style="width:25.5pt;height:31.5pt;mso-width-percent:0;mso-height-percent:0;mso-width-percent:0;mso-height-percent:0" o:ole="">
            <v:imagedata r:id="rId71" o:title=""/>
          </v:shape>
          <o:OLEObject Type="Embed" ProgID="Equation.DSMT4" ShapeID="_x0000_i1056" DrawAspect="Content" ObjectID="_1775110840" r:id="rId72"/>
        </w:object>
      </w:r>
      <w:r w:rsidR="000D074B">
        <w:t>.</w:t>
      </w:r>
      <w:r w:rsidR="00B5186E">
        <w:br/>
      </w:r>
    </w:p>
    <w:p w14:paraId="462994FB" w14:textId="77777777" w:rsidR="000D074B" w:rsidRDefault="000D074B" w:rsidP="00FF7436">
      <w:pPr>
        <w:rPr>
          <w:rFonts w:asciiTheme="minorHAnsi" w:hAnsiTheme="minorHAnsi" w:cstheme="minorHAnsi"/>
          <w:szCs w:val="22"/>
        </w:rPr>
      </w:pPr>
      <w:r>
        <w:rPr>
          <w:rFonts w:asciiTheme="minorHAnsi" w:hAnsiTheme="minorHAnsi" w:cstheme="minorHAnsi"/>
          <w:szCs w:val="22"/>
        </w:rPr>
        <w:lastRenderedPageBreak/>
        <w:t>1.</w:t>
      </w:r>
      <w:r w:rsidRPr="0049702E">
        <w:rPr>
          <w:rFonts w:asciiTheme="minorHAnsi" w:hAnsiTheme="minorHAnsi" w:cstheme="minorHAnsi"/>
          <w:szCs w:val="22"/>
        </w:rPr>
        <w:t>)</w:t>
      </w:r>
      <w:r>
        <w:rPr>
          <w:rFonts w:asciiTheme="minorHAnsi" w:hAnsiTheme="minorHAnsi" w:cstheme="minorHAnsi"/>
          <w:szCs w:val="22"/>
        </w:rPr>
        <w:t xml:space="preserve"> Es ist </w:t>
      </w:r>
      <w:r w:rsidRPr="0049702E">
        <w:rPr>
          <w:rFonts w:asciiTheme="minorHAnsi" w:hAnsiTheme="minorHAnsi" w:cstheme="minorHAnsi"/>
          <w:szCs w:val="22"/>
        </w:rPr>
        <w:t xml:space="preserve"> </w:t>
      </w:r>
      <w:r w:rsidR="00733B6D" w:rsidRPr="00272706">
        <w:rPr>
          <w:noProof/>
          <w:position w:val="-22"/>
        </w:rPr>
        <w:object w:dxaOrig="1880" w:dyaOrig="580" w14:anchorId="1533C3B2">
          <v:shape id="_x0000_i1057" type="#_x0000_t75" alt="" style="width:94pt;height:29.5pt;mso-width-percent:0;mso-height-percent:0;mso-width-percent:0;mso-height-percent:0" o:ole="">
            <v:imagedata r:id="rId73" o:title=""/>
          </v:shape>
          <o:OLEObject Type="Embed" ProgID="Equation.DSMT4" ShapeID="_x0000_i1057" DrawAspect="Content" ObjectID="_1775110841" r:id="rId74"/>
        </w:object>
      </w:r>
      <w:r w:rsidRPr="0049702E">
        <w:rPr>
          <w:rFonts w:asciiTheme="minorHAnsi" w:hAnsiTheme="minorHAnsi" w:cstheme="minorHAnsi"/>
          <w:szCs w:val="22"/>
        </w:rPr>
        <w:t xml:space="preserve">. </w:t>
      </w:r>
    </w:p>
    <w:p w14:paraId="44453C5F" w14:textId="77777777" w:rsidR="000D074B" w:rsidRDefault="000D074B" w:rsidP="00FF7436">
      <w:pPr>
        <w:rPr>
          <w:rFonts w:asciiTheme="minorHAnsi" w:hAnsiTheme="minorHAnsi" w:cstheme="minorHAnsi"/>
          <w:szCs w:val="22"/>
        </w:rPr>
      </w:pPr>
      <w:r w:rsidRPr="0049702E">
        <w:rPr>
          <w:rFonts w:asciiTheme="minorHAnsi" w:hAnsiTheme="minorHAnsi" w:cstheme="minorHAnsi"/>
          <w:szCs w:val="22"/>
        </w:rPr>
        <w:t xml:space="preserve">Ist </w:t>
      </w:r>
      <w:r>
        <w:rPr>
          <w:rFonts w:asciiTheme="minorHAnsi" w:hAnsiTheme="minorHAnsi" w:cstheme="minorHAnsi"/>
          <w:szCs w:val="22"/>
        </w:rPr>
        <w:t>e</w:t>
      </w:r>
      <w:r w:rsidRPr="0049702E">
        <w:rPr>
          <w:rFonts w:asciiTheme="minorHAnsi" w:hAnsiTheme="minorHAnsi" w:cstheme="minorHAnsi"/>
          <w:szCs w:val="22"/>
        </w:rPr>
        <w:t xml:space="preserve">s immer so, dass </w:t>
      </w:r>
      <w:r>
        <w:rPr>
          <w:rFonts w:asciiTheme="minorHAnsi" w:hAnsiTheme="minorHAnsi" w:cstheme="minorHAnsi"/>
          <w:szCs w:val="22"/>
        </w:rPr>
        <w:t>die Kringel-Summe von zwei gleichen Brüchen wieder diesen Bruch ergibt?</w:t>
      </w:r>
    </w:p>
    <w:p w14:paraId="2F29E486" w14:textId="77777777" w:rsidR="000D074B" w:rsidRDefault="000D074B" w:rsidP="00FF7436">
      <w:pPr>
        <w:rPr>
          <w:rFonts w:asciiTheme="minorHAnsi" w:hAnsiTheme="minorHAnsi" w:cstheme="minorHAnsi"/>
          <w:szCs w:val="22"/>
        </w:rPr>
      </w:pPr>
      <w:r>
        <w:rPr>
          <w:rFonts w:asciiTheme="minorHAnsi" w:hAnsiTheme="minorHAnsi" w:cstheme="minorHAnsi"/>
          <w:szCs w:val="22"/>
        </w:rPr>
        <w:t>Rechne zunächst zwei weitere selbst gewählte Beispiele durch. Kannst du deine Antwort begründen?</w:t>
      </w:r>
    </w:p>
    <w:p w14:paraId="7530C49D" w14:textId="77777777" w:rsidR="000D074B" w:rsidRDefault="000D074B" w:rsidP="00FF7436">
      <w:pPr>
        <w:rPr>
          <w:rFonts w:asciiTheme="minorHAnsi" w:hAnsiTheme="minorHAnsi" w:cstheme="minorHAnsi"/>
          <w:szCs w:val="22"/>
        </w:rPr>
      </w:pPr>
    </w:p>
    <w:p w14:paraId="6AF3B65D" w14:textId="77777777" w:rsidR="000D074B" w:rsidRDefault="000D074B" w:rsidP="00FF7436">
      <w:pPr>
        <w:rPr>
          <w:rFonts w:asciiTheme="minorHAnsi" w:hAnsiTheme="minorHAnsi" w:cstheme="minorHAnsi"/>
          <w:szCs w:val="22"/>
        </w:rPr>
      </w:pPr>
      <w:r>
        <w:rPr>
          <w:rFonts w:asciiTheme="minorHAnsi" w:hAnsiTheme="minorHAnsi" w:cstheme="minorHAnsi"/>
          <w:szCs w:val="22"/>
        </w:rPr>
        <w:t>Beispiele: ………………………………………………………………………………………………………………………………………………</w:t>
      </w:r>
    </w:p>
    <w:p w14:paraId="22A80D64" w14:textId="77777777" w:rsidR="000D074B" w:rsidRDefault="000D074B" w:rsidP="00FF7436">
      <w:pPr>
        <w:rPr>
          <w:rFonts w:asciiTheme="minorHAnsi" w:hAnsiTheme="minorHAnsi" w:cstheme="minorHAnsi"/>
          <w:szCs w:val="22"/>
        </w:rPr>
      </w:pPr>
    </w:p>
    <w:p w14:paraId="241675B2" w14:textId="77777777" w:rsidR="000D074B" w:rsidRDefault="000D074B" w:rsidP="00FF7436">
      <w:pPr>
        <w:rPr>
          <w:rFonts w:asciiTheme="minorHAnsi" w:hAnsiTheme="minorHAnsi" w:cstheme="minorHAnsi"/>
          <w:szCs w:val="22"/>
        </w:rPr>
      </w:pPr>
      <w:r>
        <w:rPr>
          <w:rFonts w:asciiTheme="minorHAnsi" w:hAnsiTheme="minorHAnsi" w:cstheme="minorHAnsi"/>
          <w:szCs w:val="22"/>
        </w:rPr>
        <w:t>…………………………………………………………………………………………………………………………………….   Antwort: ………</w:t>
      </w:r>
    </w:p>
    <w:p w14:paraId="0CADE244" w14:textId="77777777" w:rsidR="000D074B" w:rsidRDefault="000D074B" w:rsidP="00FF7436">
      <w:pPr>
        <w:rPr>
          <w:rFonts w:asciiTheme="minorHAnsi" w:hAnsiTheme="minorHAnsi" w:cstheme="minorHAnsi"/>
          <w:szCs w:val="22"/>
        </w:rPr>
      </w:pPr>
    </w:p>
    <w:p w14:paraId="05CE11D0" w14:textId="77777777" w:rsidR="000D074B" w:rsidRDefault="000D074B" w:rsidP="00FF7436">
      <w:pPr>
        <w:rPr>
          <w:rFonts w:asciiTheme="minorHAnsi" w:hAnsiTheme="minorHAnsi" w:cstheme="minorHAnsi"/>
          <w:szCs w:val="22"/>
        </w:rPr>
      </w:pPr>
      <w:r>
        <w:rPr>
          <w:rFonts w:asciiTheme="minorHAnsi" w:hAnsiTheme="minorHAnsi" w:cstheme="minorHAnsi"/>
          <w:szCs w:val="22"/>
        </w:rPr>
        <w:t>Begründung: ……………………………………………………………………………………………………………………………………………</w:t>
      </w:r>
    </w:p>
    <w:p w14:paraId="4D8E1A80" w14:textId="77777777" w:rsidR="000D074B" w:rsidRDefault="000D074B" w:rsidP="00FF7436">
      <w:pPr>
        <w:rPr>
          <w:rFonts w:asciiTheme="minorHAnsi" w:hAnsiTheme="minorHAnsi" w:cstheme="minorHAnsi"/>
          <w:szCs w:val="22"/>
        </w:rPr>
      </w:pPr>
    </w:p>
    <w:p w14:paraId="5F9B7458" w14:textId="77777777" w:rsidR="000D074B" w:rsidRDefault="000D074B" w:rsidP="009020EC">
      <w:pPr>
        <w:rPr>
          <w:rFonts w:asciiTheme="minorHAnsi" w:hAnsiTheme="minorHAnsi" w:cstheme="minorHAnsi"/>
          <w:szCs w:val="22"/>
        </w:rPr>
      </w:pPr>
      <w:r>
        <w:rPr>
          <w:rFonts w:asciiTheme="minorHAnsi" w:hAnsiTheme="minorHAnsi" w:cstheme="minorHAnsi"/>
          <w:szCs w:val="22"/>
        </w:rPr>
        <w:t>……………..………………………………………………………………………………………………………………………………………………</w:t>
      </w:r>
    </w:p>
    <w:p w14:paraId="69CB379F" w14:textId="77777777" w:rsidR="000D074B" w:rsidRDefault="000D074B" w:rsidP="00FF7436">
      <w:pPr>
        <w:rPr>
          <w:rFonts w:asciiTheme="minorHAnsi" w:hAnsiTheme="minorHAnsi" w:cstheme="minorHAnsi"/>
          <w:szCs w:val="22"/>
        </w:rPr>
      </w:pPr>
    </w:p>
    <w:p w14:paraId="3421BEEE" w14:textId="77777777" w:rsidR="000D074B" w:rsidRDefault="000D074B" w:rsidP="00FF7436">
      <w:pPr>
        <w:rPr>
          <w:rFonts w:asciiTheme="minorHAnsi" w:hAnsiTheme="minorHAnsi" w:cstheme="minorHAnsi"/>
          <w:szCs w:val="22"/>
        </w:rPr>
      </w:pPr>
    </w:p>
    <w:p w14:paraId="0DA68715" w14:textId="77777777" w:rsidR="000D074B" w:rsidRDefault="000D074B" w:rsidP="00FF7436">
      <w:pPr>
        <w:rPr>
          <w:rFonts w:asciiTheme="minorHAnsi" w:hAnsiTheme="minorHAnsi" w:cstheme="minorHAnsi"/>
          <w:szCs w:val="22"/>
        </w:rPr>
      </w:pPr>
      <w:r>
        <w:rPr>
          <w:rFonts w:asciiTheme="minorHAnsi" w:hAnsiTheme="minorHAnsi" w:cstheme="minorHAnsi"/>
          <w:szCs w:val="22"/>
        </w:rPr>
        <w:t xml:space="preserve">2.) Es  </w:t>
      </w:r>
      <w:r w:rsidR="00733B6D" w:rsidRPr="00272706">
        <w:rPr>
          <w:noProof/>
          <w:position w:val="-22"/>
        </w:rPr>
        <w:object w:dxaOrig="1840" w:dyaOrig="580" w14:anchorId="7DE749CB">
          <v:shape id="_x0000_i1058" type="#_x0000_t75" alt="" style="width:91.5pt;height:29.5pt;mso-width-percent:0;mso-height-percent:0;mso-width-percent:0;mso-height-percent:0" o:ole="">
            <v:imagedata r:id="rId75" o:title=""/>
          </v:shape>
          <o:OLEObject Type="Embed" ProgID="Equation.DSMT4" ShapeID="_x0000_i1058" DrawAspect="Content" ObjectID="_1775110842" r:id="rId76"/>
        </w:object>
      </w:r>
      <w:r w:rsidRPr="0049702E">
        <w:rPr>
          <w:rFonts w:asciiTheme="minorHAnsi" w:hAnsiTheme="minorHAnsi" w:cstheme="minorHAnsi"/>
          <w:szCs w:val="22"/>
        </w:rPr>
        <w:t>.</w:t>
      </w:r>
    </w:p>
    <w:p w14:paraId="4898E335" w14:textId="526ECBEC" w:rsidR="000D074B" w:rsidRDefault="000D074B" w:rsidP="00FF7436">
      <w:pPr>
        <w:rPr>
          <w:rFonts w:asciiTheme="minorHAnsi" w:hAnsiTheme="minorHAnsi" w:cstheme="minorHAnsi"/>
          <w:szCs w:val="22"/>
        </w:rPr>
      </w:pPr>
      <w:r w:rsidRPr="0049702E">
        <w:rPr>
          <w:rFonts w:asciiTheme="minorHAnsi" w:hAnsiTheme="minorHAnsi" w:cstheme="minorHAnsi"/>
          <w:szCs w:val="22"/>
        </w:rPr>
        <w:t xml:space="preserve">Ist </w:t>
      </w:r>
      <w:r>
        <w:rPr>
          <w:rFonts w:asciiTheme="minorHAnsi" w:hAnsiTheme="minorHAnsi" w:cstheme="minorHAnsi"/>
          <w:szCs w:val="22"/>
        </w:rPr>
        <w:t>e</w:t>
      </w:r>
      <w:r w:rsidRPr="0049702E">
        <w:rPr>
          <w:rFonts w:asciiTheme="minorHAnsi" w:hAnsiTheme="minorHAnsi" w:cstheme="minorHAnsi"/>
          <w:szCs w:val="22"/>
        </w:rPr>
        <w:t xml:space="preserve">s immer so, dass </w:t>
      </w:r>
      <w:r>
        <w:rPr>
          <w:rFonts w:asciiTheme="minorHAnsi" w:hAnsiTheme="minorHAnsi" w:cstheme="minorHAnsi"/>
          <w:szCs w:val="22"/>
        </w:rPr>
        <w:t>die Kringel-Summe eines Bruchs und seine</w:t>
      </w:r>
      <w:r w:rsidR="00544F42">
        <w:rPr>
          <w:rFonts w:asciiTheme="minorHAnsi" w:hAnsiTheme="minorHAnsi" w:cstheme="minorHAnsi"/>
          <w:szCs w:val="22"/>
        </w:rPr>
        <w:t>s</w:t>
      </w:r>
      <w:r>
        <w:rPr>
          <w:rFonts w:asciiTheme="minorHAnsi" w:hAnsiTheme="minorHAnsi" w:cstheme="minorHAnsi"/>
          <w:szCs w:val="22"/>
        </w:rPr>
        <w:t xml:space="preserve"> Kehrbruch</w:t>
      </w:r>
      <w:r w:rsidR="00544F42">
        <w:rPr>
          <w:rFonts w:asciiTheme="minorHAnsi" w:hAnsiTheme="minorHAnsi" w:cstheme="minorHAnsi"/>
          <w:szCs w:val="22"/>
        </w:rPr>
        <w:t>s</w:t>
      </w:r>
      <w:r>
        <w:rPr>
          <w:rFonts w:asciiTheme="minorHAnsi" w:hAnsiTheme="minorHAnsi" w:cstheme="minorHAnsi"/>
          <w:szCs w:val="22"/>
        </w:rPr>
        <w:t xml:space="preserve"> die Zahl 1 ergibt?</w:t>
      </w:r>
    </w:p>
    <w:p w14:paraId="2C513309" w14:textId="77777777" w:rsidR="000D074B" w:rsidRDefault="000D074B" w:rsidP="00FF7436">
      <w:pPr>
        <w:rPr>
          <w:rFonts w:asciiTheme="minorHAnsi" w:hAnsiTheme="minorHAnsi" w:cstheme="minorHAnsi"/>
          <w:szCs w:val="22"/>
        </w:rPr>
      </w:pPr>
      <w:r>
        <w:rPr>
          <w:rFonts w:asciiTheme="minorHAnsi" w:hAnsiTheme="minorHAnsi" w:cstheme="minorHAnsi"/>
          <w:szCs w:val="22"/>
        </w:rPr>
        <w:t>Rechne zunächst zwei weitere selbst gewählte Beispiele durch. Kannst du deine Antwort begründen?</w:t>
      </w:r>
    </w:p>
    <w:p w14:paraId="421F9E63" w14:textId="77777777" w:rsidR="000D074B" w:rsidRDefault="000D074B" w:rsidP="00FF7436">
      <w:pPr>
        <w:rPr>
          <w:rFonts w:asciiTheme="minorHAnsi" w:hAnsiTheme="minorHAnsi" w:cstheme="minorHAnsi"/>
          <w:szCs w:val="22"/>
        </w:rPr>
      </w:pPr>
    </w:p>
    <w:p w14:paraId="520C05B2" w14:textId="77777777" w:rsidR="000D074B" w:rsidRDefault="000D074B" w:rsidP="009020EC">
      <w:pPr>
        <w:rPr>
          <w:rFonts w:asciiTheme="minorHAnsi" w:hAnsiTheme="minorHAnsi" w:cstheme="minorHAnsi"/>
          <w:szCs w:val="22"/>
        </w:rPr>
      </w:pPr>
      <w:r>
        <w:rPr>
          <w:rFonts w:asciiTheme="minorHAnsi" w:hAnsiTheme="minorHAnsi" w:cstheme="minorHAnsi"/>
          <w:szCs w:val="22"/>
        </w:rPr>
        <w:t>Beispiele: ………………………………………………………………………………………………………………………………………………</w:t>
      </w:r>
    </w:p>
    <w:p w14:paraId="32434D50" w14:textId="77777777" w:rsidR="000D074B" w:rsidRDefault="000D074B" w:rsidP="009020EC">
      <w:pPr>
        <w:rPr>
          <w:rFonts w:asciiTheme="minorHAnsi" w:hAnsiTheme="minorHAnsi" w:cstheme="minorHAnsi"/>
          <w:szCs w:val="22"/>
        </w:rPr>
      </w:pPr>
    </w:p>
    <w:p w14:paraId="5AF9D31F" w14:textId="77777777" w:rsidR="000D074B" w:rsidRDefault="000D074B" w:rsidP="009020EC">
      <w:pPr>
        <w:rPr>
          <w:rFonts w:asciiTheme="minorHAnsi" w:hAnsiTheme="minorHAnsi" w:cstheme="minorHAnsi"/>
          <w:szCs w:val="22"/>
        </w:rPr>
      </w:pPr>
      <w:r>
        <w:rPr>
          <w:rFonts w:asciiTheme="minorHAnsi" w:hAnsiTheme="minorHAnsi" w:cstheme="minorHAnsi"/>
          <w:szCs w:val="22"/>
        </w:rPr>
        <w:t>…………………………………………………………………………………………………………………………………….   Antwort: ………</w:t>
      </w:r>
    </w:p>
    <w:p w14:paraId="3D253D07" w14:textId="77777777" w:rsidR="000D074B" w:rsidRDefault="000D074B" w:rsidP="009020EC">
      <w:pPr>
        <w:rPr>
          <w:rFonts w:asciiTheme="minorHAnsi" w:hAnsiTheme="minorHAnsi" w:cstheme="minorHAnsi"/>
          <w:szCs w:val="22"/>
        </w:rPr>
      </w:pPr>
    </w:p>
    <w:p w14:paraId="58A31D8B" w14:textId="77777777" w:rsidR="000D074B" w:rsidRDefault="000D074B" w:rsidP="00FF7436">
      <w:pPr>
        <w:rPr>
          <w:rFonts w:asciiTheme="minorHAnsi" w:hAnsiTheme="minorHAnsi" w:cstheme="minorHAnsi"/>
          <w:szCs w:val="22"/>
        </w:rPr>
      </w:pPr>
      <w:r>
        <w:rPr>
          <w:rFonts w:asciiTheme="minorHAnsi" w:hAnsiTheme="minorHAnsi" w:cstheme="minorHAnsi"/>
          <w:szCs w:val="22"/>
        </w:rPr>
        <w:t>Begründung: ……………………………………………………………………………………………………………………………………………</w:t>
      </w:r>
    </w:p>
    <w:p w14:paraId="04B13BD6" w14:textId="77777777" w:rsidR="000D074B" w:rsidRDefault="000D074B" w:rsidP="00FF7436">
      <w:pPr>
        <w:rPr>
          <w:rFonts w:asciiTheme="minorHAnsi" w:hAnsiTheme="minorHAnsi" w:cstheme="minorHAnsi"/>
          <w:szCs w:val="22"/>
        </w:rPr>
      </w:pPr>
    </w:p>
    <w:p w14:paraId="1E512828" w14:textId="77777777" w:rsidR="000D074B" w:rsidRDefault="000D074B" w:rsidP="00FF7436">
      <w:pPr>
        <w:rPr>
          <w:rFonts w:asciiTheme="minorHAnsi" w:hAnsiTheme="minorHAnsi" w:cstheme="minorHAnsi"/>
          <w:szCs w:val="22"/>
        </w:rPr>
      </w:pPr>
      <w:r>
        <w:rPr>
          <w:rFonts w:asciiTheme="minorHAnsi" w:hAnsiTheme="minorHAnsi" w:cstheme="minorHAnsi"/>
          <w:szCs w:val="22"/>
        </w:rPr>
        <w:t>……………………………………………………………………………………………………………………………………………………………….</w:t>
      </w:r>
    </w:p>
    <w:p w14:paraId="2A7E4ED7" w14:textId="77777777" w:rsidR="000D074B" w:rsidRDefault="000D074B" w:rsidP="00FF7436">
      <w:pPr>
        <w:rPr>
          <w:rFonts w:asciiTheme="minorHAnsi" w:hAnsiTheme="minorHAnsi" w:cstheme="minorHAnsi"/>
          <w:szCs w:val="22"/>
        </w:rPr>
      </w:pPr>
    </w:p>
    <w:p w14:paraId="4AA34C72" w14:textId="77777777" w:rsidR="000D074B" w:rsidRDefault="000D074B" w:rsidP="00FF7436">
      <w:pPr>
        <w:rPr>
          <w:rFonts w:asciiTheme="minorHAnsi" w:hAnsiTheme="minorHAnsi" w:cstheme="minorHAnsi"/>
          <w:szCs w:val="22"/>
        </w:rPr>
      </w:pPr>
    </w:p>
    <w:p w14:paraId="75B8900C" w14:textId="77777777" w:rsidR="000D074B" w:rsidRDefault="000D074B" w:rsidP="00FF7436">
      <w:pPr>
        <w:rPr>
          <w:rFonts w:asciiTheme="minorHAnsi" w:hAnsiTheme="minorHAnsi" w:cstheme="minorHAnsi"/>
          <w:szCs w:val="22"/>
        </w:rPr>
      </w:pPr>
      <w:r>
        <w:rPr>
          <w:rFonts w:asciiTheme="minorHAnsi" w:hAnsiTheme="minorHAnsi" w:cstheme="minorHAnsi"/>
          <w:szCs w:val="22"/>
        </w:rPr>
        <w:t>3.) Gibt es noch andere Brüche außer Bruch und Kehrbruch, deren Kringel-Summe die Zahl 1 ergibt?</w:t>
      </w:r>
    </w:p>
    <w:p w14:paraId="447B0602" w14:textId="77777777" w:rsidR="000D074B" w:rsidRDefault="000D074B" w:rsidP="00FF7436">
      <w:pPr>
        <w:rPr>
          <w:rFonts w:asciiTheme="minorHAnsi" w:hAnsiTheme="minorHAnsi" w:cstheme="minorHAnsi"/>
          <w:szCs w:val="22"/>
        </w:rPr>
      </w:pPr>
    </w:p>
    <w:p w14:paraId="3EA25910" w14:textId="77777777" w:rsidR="000D074B" w:rsidRDefault="000D074B" w:rsidP="009020EC">
      <w:pPr>
        <w:rPr>
          <w:rFonts w:asciiTheme="minorHAnsi" w:hAnsiTheme="minorHAnsi" w:cstheme="minorHAnsi"/>
          <w:szCs w:val="22"/>
        </w:rPr>
      </w:pPr>
      <w:r>
        <w:rPr>
          <w:rFonts w:asciiTheme="minorHAnsi" w:hAnsiTheme="minorHAnsi" w:cstheme="minorHAnsi"/>
          <w:szCs w:val="22"/>
        </w:rPr>
        <w:t>Ein Beispiel oder eine Begründung, dass es keine anderen gibt:</w:t>
      </w:r>
    </w:p>
    <w:p w14:paraId="753F8896" w14:textId="77777777" w:rsidR="000D074B" w:rsidRDefault="000D074B" w:rsidP="009020EC">
      <w:pPr>
        <w:rPr>
          <w:rFonts w:asciiTheme="minorHAnsi" w:hAnsiTheme="minorHAnsi" w:cstheme="minorHAnsi"/>
          <w:szCs w:val="22"/>
        </w:rPr>
      </w:pPr>
    </w:p>
    <w:p w14:paraId="2167D12A" w14:textId="77777777" w:rsidR="000D074B" w:rsidRDefault="000D074B" w:rsidP="009020EC">
      <w:pPr>
        <w:rPr>
          <w:rFonts w:asciiTheme="minorHAnsi" w:hAnsiTheme="minorHAnsi" w:cstheme="minorHAnsi"/>
          <w:szCs w:val="22"/>
        </w:rPr>
      </w:pPr>
      <w:r>
        <w:rPr>
          <w:rFonts w:asciiTheme="minorHAnsi" w:hAnsiTheme="minorHAnsi" w:cstheme="minorHAnsi"/>
          <w:szCs w:val="22"/>
        </w:rPr>
        <w:t>……………..………………………………………………………………………………………………………………………………………………</w:t>
      </w:r>
    </w:p>
    <w:p w14:paraId="26CFF6AD" w14:textId="77777777" w:rsidR="000D074B" w:rsidRDefault="000D074B" w:rsidP="009020EC">
      <w:pPr>
        <w:rPr>
          <w:rFonts w:asciiTheme="minorHAnsi" w:hAnsiTheme="minorHAnsi" w:cstheme="minorHAnsi"/>
          <w:szCs w:val="22"/>
        </w:rPr>
      </w:pPr>
    </w:p>
    <w:p w14:paraId="13370A17" w14:textId="77777777" w:rsidR="000D074B" w:rsidRDefault="000D074B" w:rsidP="009020EC">
      <w:pPr>
        <w:rPr>
          <w:rFonts w:asciiTheme="minorHAnsi" w:hAnsiTheme="minorHAnsi" w:cstheme="minorHAnsi"/>
          <w:szCs w:val="22"/>
        </w:rPr>
      </w:pPr>
      <w:r>
        <w:rPr>
          <w:rFonts w:asciiTheme="minorHAnsi" w:hAnsiTheme="minorHAnsi" w:cstheme="minorHAnsi"/>
          <w:szCs w:val="22"/>
        </w:rPr>
        <w:t>…………………………………………………………………………………………………………………………………….   Antwort: ………</w:t>
      </w:r>
    </w:p>
    <w:p w14:paraId="418AD385" w14:textId="77777777" w:rsidR="000D074B" w:rsidRDefault="000D074B" w:rsidP="009020EC">
      <w:pPr>
        <w:rPr>
          <w:rFonts w:asciiTheme="minorHAnsi" w:hAnsiTheme="minorHAnsi" w:cstheme="minorHAnsi"/>
          <w:szCs w:val="22"/>
        </w:rPr>
      </w:pPr>
    </w:p>
    <w:p w14:paraId="05E173E1" w14:textId="77777777" w:rsidR="000D074B" w:rsidRDefault="000D074B" w:rsidP="00FF7436">
      <w:pPr>
        <w:rPr>
          <w:rFonts w:asciiTheme="minorHAnsi" w:hAnsiTheme="minorHAnsi" w:cstheme="minorHAnsi"/>
          <w:szCs w:val="22"/>
        </w:rPr>
      </w:pPr>
    </w:p>
    <w:p w14:paraId="35273B0E" w14:textId="77777777" w:rsidR="000D074B" w:rsidRPr="003A66A4" w:rsidRDefault="000D074B" w:rsidP="00FF7436">
      <w:pPr>
        <w:rPr>
          <w:rFonts w:asciiTheme="minorHAnsi" w:hAnsiTheme="minorHAnsi" w:cstheme="minorHAnsi"/>
          <w:szCs w:val="22"/>
        </w:rPr>
      </w:pPr>
      <w:r>
        <w:rPr>
          <w:rFonts w:asciiTheme="minorHAnsi" w:hAnsiTheme="minorHAnsi" w:cstheme="minorHAnsi"/>
          <w:szCs w:val="22"/>
        </w:rPr>
        <w:t xml:space="preserve">4.) Es ist </w:t>
      </w:r>
      <w:r w:rsidRPr="0049702E">
        <w:rPr>
          <w:rFonts w:asciiTheme="minorHAnsi" w:hAnsiTheme="minorHAnsi" w:cstheme="minorHAnsi"/>
          <w:szCs w:val="22"/>
        </w:rPr>
        <w:t xml:space="preserve"> </w:t>
      </w:r>
      <w:r w:rsidR="00733B6D" w:rsidRPr="00272706">
        <w:rPr>
          <w:noProof/>
          <w:position w:val="-22"/>
        </w:rPr>
        <w:object w:dxaOrig="2020" w:dyaOrig="580" w14:anchorId="2D06F18D">
          <v:shape id="_x0000_i1059" type="#_x0000_t75" alt="" style="width:101pt;height:29.5pt;mso-width-percent:0;mso-height-percent:0;mso-width-percent:0;mso-height-percent:0" o:ole="">
            <v:imagedata r:id="rId77" o:title=""/>
          </v:shape>
          <o:OLEObject Type="Embed" ProgID="Equation.DSMT4" ShapeID="_x0000_i1059" DrawAspect="Content" ObjectID="_1775110843" r:id="rId78"/>
        </w:object>
      </w:r>
      <w:r w:rsidRPr="0049702E">
        <w:rPr>
          <w:rFonts w:asciiTheme="minorHAnsi" w:hAnsiTheme="minorHAnsi" w:cstheme="minorHAnsi"/>
          <w:szCs w:val="22"/>
        </w:rPr>
        <w:t>.</w:t>
      </w:r>
      <w:r>
        <w:rPr>
          <w:rFonts w:asciiTheme="minorHAnsi" w:hAnsiTheme="minorHAnsi" w:cstheme="minorHAnsi"/>
          <w:szCs w:val="22"/>
        </w:rPr>
        <w:t xml:space="preserve"> Das Ergebnis </w:t>
      </w:r>
      <w:r w:rsidR="00733B6D" w:rsidRPr="00272706">
        <w:rPr>
          <w:noProof/>
          <w:position w:val="-22"/>
        </w:rPr>
        <w:object w:dxaOrig="220" w:dyaOrig="580" w14:anchorId="7E6D6AFC">
          <v:shape id="_x0000_i1060" type="#_x0000_t75" alt="" style="width:10.5pt;height:29.5pt;mso-width-percent:0;mso-height-percent:0;mso-width-percent:0;mso-height-percent:0" o:ole="">
            <v:imagedata r:id="rId79" o:title=""/>
          </v:shape>
          <o:OLEObject Type="Embed" ProgID="Equation.DSMT4" ShapeID="_x0000_i1060" DrawAspect="Content" ObjectID="_1775110844" r:id="rId80"/>
        </w:object>
      </w:r>
      <w:r w:rsidRPr="003A66A4">
        <w:rPr>
          <w:rFonts w:asciiTheme="minorHAnsi" w:hAnsiTheme="minorHAnsi" w:cstheme="minorHAnsi"/>
          <w:szCs w:val="22"/>
        </w:rPr>
        <w:t>ist genau der Mit</w:t>
      </w:r>
      <w:r>
        <w:rPr>
          <w:rFonts w:asciiTheme="minorHAnsi" w:hAnsiTheme="minorHAnsi" w:cstheme="minorHAnsi"/>
          <w:szCs w:val="22"/>
        </w:rPr>
        <w:t xml:space="preserve">telwert von </w:t>
      </w:r>
      <w:r w:rsidR="00733B6D" w:rsidRPr="00272706">
        <w:rPr>
          <w:noProof/>
          <w:position w:val="-22"/>
        </w:rPr>
        <w:object w:dxaOrig="220" w:dyaOrig="580" w14:anchorId="46AE51AA">
          <v:shape id="_x0000_i1061" type="#_x0000_t75" alt="" style="width:10.5pt;height:29.5pt;mso-width-percent:0;mso-height-percent:0;mso-width-percent:0;mso-height-percent:0" o:ole="">
            <v:imagedata r:id="rId81" o:title=""/>
          </v:shape>
          <o:OLEObject Type="Embed" ProgID="Equation.DSMT4" ShapeID="_x0000_i1061" DrawAspect="Content" ObjectID="_1775110845" r:id="rId82"/>
        </w:object>
      </w:r>
      <w:r w:rsidRPr="003A66A4">
        <w:rPr>
          <w:rFonts w:asciiTheme="minorHAnsi" w:hAnsiTheme="minorHAnsi" w:cstheme="minorHAnsi"/>
          <w:szCs w:val="22"/>
        </w:rPr>
        <w:t xml:space="preserve">und </w:t>
      </w:r>
      <w:r w:rsidR="00733B6D" w:rsidRPr="00272706">
        <w:rPr>
          <w:noProof/>
          <w:position w:val="-22"/>
        </w:rPr>
        <w:object w:dxaOrig="220" w:dyaOrig="580" w14:anchorId="287FB403">
          <v:shape id="_x0000_i1062" type="#_x0000_t75" alt="" style="width:10.5pt;height:29.5pt;mso-width-percent:0;mso-height-percent:0;mso-width-percent:0;mso-height-percent:0" o:ole="">
            <v:imagedata r:id="rId83" o:title=""/>
          </v:shape>
          <o:OLEObject Type="Embed" ProgID="Equation.DSMT4" ShapeID="_x0000_i1062" DrawAspect="Content" ObjectID="_1775110846" r:id="rId84"/>
        </w:object>
      </w:r>
      <w:r w:rsidRPr="003A66A4">
        <w:rPr>
          <w:rFonts w:asciiTheme="minorHAnsi" w:hAnsiTheme="minorHAnsi" w:cstheme="minorHAnsi"/>
          <w:szCs w:val="22"/>
        </w:rPr>
        <w:t>.</w:t>
      </w:r>
    </w:p>
    <w:p w14:paraId="3D116A64" w14:textId="77777777" w:rsidR="000D074B" w:rsidRDefault="000D074B" w:rsidP="00FF7436">
      <w:pPr>
        <w:rPr>
          <w:rFonts w:asciiTheme="minorHAnsi" w:hAnsiTheme="minorHAnsi" w:cstheme="minorHAnsi"/>
          <w:szCs w:val="22"/>
        </w:rPr>
      </w:pPr>
      <w:r w:rsidRPr="0049702E">
        <w:rPr>
          <w:rFonts w:asciiTheme="minorHAnsi" w:hAnsiTheme="minorHAnsi" w:cstheme="minorHAnsi"/>
          <w:szCs w:val="22"/>
        </w:rPr>
        <w:t xml:space="preserve">Ist </w:t>
      </w:r>
      <w:r>
        <w:rPr>
          <w:rFonts w:asciiTheme="minorHAnsi" w:hAnsiTheme="minorHAnsi" w:cstheme="minorHAnsi"/>
          <w:szCs w:val="22"/>
        </w:rPr>
        <w:t>e</w:t>
      </w:r>
      <w:r w:rsidRPr="0049702E">
        <w:rPr>
          <w:rFonts w:asciiTheme="minorHAnsi" w:hAnsiTheme="minorHAnsi" w:cstheme="minorHAnsi"/>
          <w:szCs w:val="22"/>
        </w:rPr>
        <w:t xml:space="preserve">s immer so, dass </w:t>
      </w:r>
      <w:r>
        <w:rPr>
          <w:rFonts w:asciiTheme="minorHAnsi" w:hAnsiTheme="minorHAnsi" w:cstheme="minorHAnsi"/>
          <w:szCs w:val="22"/>
        </w:rPr>
        <w:t>die Kringel-Summe von zwei gleichnamigen Brüchen den Mittelwert der beiden Brüche ergibt?</w:t>
      </w:r>
    </w:p>
    <w:p w14:paraId="602B6427" w14:textId="77777777" w:rsidR="000D074B" w:rsidRDefault="000D074B" w:rsidP="00FF7436">
      <w:pPr>
        <w:rPr>
          <w:rFonts w:asciiTheme="minorHAnsi" w:hAnsiTheme="minorHAnsi" w:cstheme="minorHAnsi"/>
          <w:szCs w:val="22"/>
        </w:rPr>
      </w:pPr>
      <w:r>
        <w:rPr>
          <w:rFonts w:asciiTheme="minorHAnsi" w:hAnsiTheme="minorHAnsi" w:cstheme="minorHAnsi"/>
          <w:szCs w:val="22"/>
        </w:rPr>
        <w:t>Rechne zunächst zwei weitere selbst gewählte Beispiele durch. Kannst du deine Antwort begründen?</w:t>
      </w:r>
    </w:p>
    <w:p w14:paraId="7BAE2699" w14:textId="77777777" w:rsidR="000D074B" w:rsidRDefault="000D074B" w:rsidP="0093129D">
      <w:pPr>
        <w:rPr>
          <w:szCs w:val="22"/>
        </w:rPr>
      </w:pPr>
    </w:p>
    <w:p w14:paraId="630BB424" w14:textId="77777777" w:rsidR="000D074B" w:rsidRDefault="000D074B" w:rsidP="009020EC">
      <w:pPr>
        <w:rPr>
          <w:rFonts w:asciiTheme="minorHAnsi" w:hAnsiTheme="minorHAnsi" w:cstheme="minorHAnsi"/>
          <w:szCs w:val="22"/>
        </w:rPr>
      </w:pPr>
      <w:r>
        <w:rPr>
          <w:rFonts w:asciiTheme="minorHAnsi" w:hAnsiTheme="minorHAnsi" w:cstheme="minorHAnsi"/>
          <w:szCs w:val="22"/>
        </w:rPr>
        <w:t>Beispiele: ………………………………………………………………………………………………………………………………………………</w:t>
      </w:r>
    </w:p>
    <w:p w14:paraId="530AACF5" w14:textId="77777777" w:rsidR="000D074B" w:rsidRDefault="000D074B" w:rsidP="009020EC">
      <w:pPr>
        <w:rPr>
          <w:rFonts w:asciiTheme="minorHAnsi" w:hAnsiTheme="minorHAnsi" w:cstheme="minorHAnsi"/>
          <w:szCs w:val="22"/>
        </w:rPr>
      </w:pPr>
    </w:p>
    <w:p w14:paraId="5B9A11B6" w14:textId="77777777" w:rsidR="000D074B" w:rsidRDefault="000D074B" w:rsidP="009020EC">
      <w:pPr>
        <w:rPr>
          <w:rFonts w:asciiTheme="minorHAnsi" w:hAnsiTheme="minorHAnsi" w:cstheme="minorHAnsi"/>
          <w:szCs w:val="22"/>
        </w:rPr>
      </w:pPr>
      <w:r>
        <w:rPr>
          <w:rFonts w:asciiTheme="minorHAnsi" w:hAnsiTheme="minorHAnsi" w:cstheme="minorHAnsi"/>
          <w:szCs w:val="22"/>
        </w:rPr>
        <w:t>…………………………………………………………………………………………………………………………………….   Antwort: ………</w:t>
      </w:r>
    </w:p>
    <w:p w14:paraId="40A663BC" w14:textId="77777777" w:rsidR="000D074B" w:rsidRDefault="000D074B" w:rsidP="009020EC">
      <w:pPr>
        <w:rPr>
          <w:rFonts w:asciiTheme="minorHAnsi" w:hAnsiTheme="minorHAnsi" w:cstheme="minorHAnsi"/>
          <w:szCs w:val="22"/>
        </w:rPr>
      </w:pPr>
    </w:p>
    <w:p w14:paraId="4A4CFD5C" w14:textId="77777777" w:rsidR="000D074B" w:rsidRDefault="000D074B" w:rsidP="00FF7436">
      <w:pPr>
        <w:rPr>
          <w:rFonts w:asciiTheme="minorHAnsi" w:hAnsiTheme="minorHAnsi" w:cstheme="minorHAnsi"/>
          <w:szCs w:val="22"/>
        </w:rPr>
      </w:pPr>
      <w:r>
        <w:rPr>
          <w:rFonts w:asciiTheme="minorHAnsi" w:hAnsiTheme="minorHAnsi" w:cstheme="minorHAnsi"/>
          <w:szCs w:val="22"/>
        </w:rPr>
        <w:t>Begründung: ……………………………………………………………………………………………………………………………………………</w:t>
      </w:r>
    </w:p>
    <w:p w14:paraId="06A09901" w14:textId="77777777" w:rsidR="000D074B" w:rsidRDefault="000D074B" w:rsidP="00FF7436">
      <w:pPr>
        <w:rPr>
          <w:rFonts w:asciiTheme="minorHAnsi" w:hAnsiTheme="minorHAnsi" w:cstheme="minorHAnsi"/>
          <w:szCs w:val="22"/>
        </w:rPr>
      </w:pPr>
    </w:p>
    <w:p w14:paraId="5A1A6206" w14:textId="77777777" w:rsidR="000D074B" w:rsidRDefault="000D074B" w:rsidP="00FF7436">
      <w:pPr>
        <w:rPr>
          <w:rFonts w:asciiTheme="minorHAnsi" w:hAnsiTheme="minorHAnsi" w:cstheme="minorHAnsi"/>
          <w:szCs w:val="22"/>
        </w:rPr>
      </w:pPr>
      <w:r>
        <w:rPr>
          <w:rFonts w:asciiTheme="minorHAnsi" w:hAnsiTheme="minorHAnsi" w:cstheme="minorHAnsi"/>
          <w:szCs w:val="22"/>
        </w:rPr>
        <w:t>……………..………………………………………………………………………………………………………………………………………………</w:t>
      </w:r>
    </w:p>
    <w:p w14:paraId="7FADA5D6" w14:textId="7CDD6875" w:rsidR="000D074B" w:rsidRPr="00EB4608" w:rsidRDefault="000D074B" w:rsidP="004D0C8C">
      <w:pPr>
        <w:rPr>
          <w:rFonts w:asciiTheme="minorHAnsi" w:hAnsiTheme="minorHAnsi" w:cstheme="minorHAnsi"/>
          <w:szCs w:val="22"/>
        </w:rPr>
      </w:pPr>
    </w:p>
    <w:sectPr w:rsidR="000D074B" w:rsidRPr="00EB4608" w:rsidSect="000A114D">
      <w:headerReference w:type="default" r:id="rId85"/>
      <w:footerReference w:type="default" r:id="rId86"/>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63AC5" w14:textId="77777777" w:rsidR="000A114D" w:rsidRDefault="000A114D">
      <w:r>
        <w:separator/>
      </w:r>
    </w:p>
  </w:endnote>
  <w:endnote w:type="continuationSeparator" w:id="0">
    <w:p w14:paraId="3D1665DB" w14:textId="77777777" w:rsidR="000A114D" w:rsidRDefault="000A1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65390" w14:textId="3A376A08" w:rsidR="00FC5FCC" w:rsidRPr="004A2244" w:rsidRDefault="00FC5FCC" w:rsidP="00CC4C31">
    <w:pPr>
      <w:pStyle w:val="Fuzeile"/>
      <w:rPr>
        <w:sz w:val="16"/>
        <w:szCs w:val="16"/>
      </w:rPr>
    </w:pPr>
    <w:r w:rsidRPr="004A2244">
      <w:rPr>
        <w:sz w:val="16"/>
        <w:szCs w:val="16"/>
      </w:rPr>
      <w:t xml:space="preserve">Mkid </w:t>
    </w:r>
    <w:r>
      <w:rPr>
        <w:sz w:val="16"/>
        <w:szCs w:val="16"/>
      </w:rPr>
      <w:t>7</w:t>
    </w:r>
    <w:r w:rsidR="006F34C8">
      <w:rPr>
        <w:sz w:val="16"/>
        <w:szCs w:val="16"/>
      </w:rPr>
      <w:t>-</w:t>
    </w:r>
    <w:r w:rsidR="00CF1F76">
      <w:rPr>
        <w:sz w:val="16"/>
        <w:szCs w:val="16"/>
      </w:rPr>
      <w:t>34</w:t>
    </w:r>
    <w:r w:rsidR="00CE0EFA">
      <w:rPr>
        <w:sz w:val="16"/>
        <w:szCs w:val="16"/>
      </w:rPr>
      <w:t xml:space="preserve">   </w:t>
    </w:r>
    <w:r w:rsidR="00AE3F44">
      <w:rPr>
        <w:sz w:val="16"/>
        <w:szCs w:val="16"/>
      </w:rPr>
      <w:t>Kr</w:t>
    </w:r>
    <w:r w:rsidR="004D0C8C">
      <w:rPr>
        <w:sz w:val="16"/>
        <w:szCs w:val="16"/>
      </w:rPr>
      <w:t>ingel-Addition</w:t>
    </w:r>
    <w:r>
      <w:rPr>
        <w:sz w:val="16"/>
        <w:szCs w:val="16"/>
      </w:rPr>
      <w:t xml:space="preserve">   </w:t>
    </w:r>
    <w:r w:rsidR="009F4867">
      <w:rPr>
        <w:sz w:val="16"/>
        <w:szCs w:val="16"/>
      </w:rPr>
      <w:t>Info</w:t>
    </w:r>
    <w:r>
      <w:rPr>
        <w:sz w:val="16"/>
        <w:szCs w:val="16"/>
      </w:rPr>
      <w:t>blatt</w:t>
    </w:r>
    <w:r w:rsidR="008B4C41">
      <w:rPr>
        <w:sz w:val="16"/>
        <w:szCs w:val="16"/>
      </w:rPr>
      <w:t xml:space="preserve"> </w:t>
    </w:r>
    <w:r>
      <w:rPr>
        <w:sz w:val="16"/>
        <w:szCs w:val="16"/>
      </w:rPr>
      <w:t xml:space="preserve">  </w:t>
    </w:r>
    <w:r w:rsidR="00A06807">
      <w:rPr>
        <w:sz w:val="16"/>
        <w:szCs w:val="16"/>
      </w:rPr>
      <w:t>Seite 1 von 2</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1FE14" w14:textId="70257752" w:rsidR="00FC5FCC" w:rsidRPr="004A2244" w:rsidRDefault="00FC5FCC" w:rsidP="00CC4C31">
    <w:pPr>
      <w:pStyle w:val="Fuzeile"/>
      <w:rPr>
        <w:sz w:val="16"/>
        <w:szCs w:val="16"/>
      </w:rPr>
    </w:pPr>
    <w:r w:rsidRPr="004A2244">
      <w:rPr>
        <w:sz w:val="16"/>
        <w:szCs w:val="16"/>
      </w:rPr>
      <w:t xml:space="preserve">Mkid </w:t>
    </w:r>
    <w:r>
      <w:rPr>
        <w:sz w:val="16"/>
        <w:szCs w:val="16"/>
      </w:rPr>
      <w:t>7</w:t>
    </w:r>
    <w:r w:rsidR="00CF1F76">
      <w:rPr>
        <w:sz w:val="16"/>
        <w:szCs w:val="16"/>
      </w:rPr>
      <w:t>-34</w:t>
    </w:r>
    <w:r w:rsidR="00CE0EFA">
      <w:rPr>
        <w:sz w:val="16"/>
        <w:szCs w:val="16"/>
      </w:rPr>
      <w:t xml:space="preserve">   </w:t>
    </w:r>
    <w:r w:rsidR="00AE3F44">
      <w:rPr>
        <w:sz w:val="16"/>
        <w:szCs w:val="16"/>
      </w:rPr>
      <w:t>Kr</w:t>
    </w:r>
    <w:r w:rsidR="004D0C8C">
      <w:rPr>
        <w:sz w:val="16"/>
        <w:szCs w:val="16"/>
      </w:rPr>
      <w:t>ingel-Addition</w:t>
    </w:r>
    <w:r>
      <w:rPr>
        <w:sz w:val="16"/>
        <w:szCs w:val="16"/>
      </w:rPr>
      <w:t xml:space="preserve">   </w:t>
    </w:r>
    <w:r w:rsidR="009F4867">
      <w:rPr>
        <w:sz w:val="16"/>
        <w:szCs w:val="16"/>
      </w:rPr>
      <w:t>Info</w:t>
    </w:r>
    <w:r>
      <w:rPr>
        <w:sz w:val="16"/>
        <w:szCs w:val="16"/>
      </w:rPr>
      <w:t>blatt</w:t>
    </w:r>
    <w:r w:rsidR="008B4C41">
      <w:rPr>
        <w:sz w:val="16"/>
        <w:szCs w:val="16"/>
      </w:rPr>
      <w:t xml:space="preserve"> </w:t>
    </w:r>
    <w:r>
      <w:rPr>
        <w:sz w:val="16"/>
        <w:szCs w:val="16"/>
      </w:rPr>
      <w:t xml:space="preserve">  Seite 2 von 2 </w:t>
    </w:r>
    <w:r w:rsidR="008B4C41">
      <w:rPr>
        <w:sz w:val="16"/>
        <w:szCs w:val="16"/>
      </w:rPr>
      <w:t xml:space="preserve">  </w:t>
    </w:r>
    <w:r>
      <w:rPr>
        <w:sz w:val="16"/>
        <w:szCs w:val="16"/>
      </w:rPr>
      <w:t xml:space="preserve">                </w:t>
    </w:r>
    <w:r w:rsidRPr="004A2244">
      <w:rPr>
        <w:sz w:val="16"/>
        <w:szCs w:val="16"/>
      </w:rPr>
      <w:t xml:space="preserve">  </w:t>
    </w:r>
    <w:r w:rsidR="00CF1C73">
      <w:rPr>
        <w:sz w:val="16"/>
        <w:szCs w:val="16"/>
      </w:rPr>
      <w:tab/>
    </w:r>
    <w:r w:rsidR="00CF1C73">
      <w:rPr>
        <w:sz w:val="16"/>
        <w:szCs w:val="16"/>
      </w:rPr>
      <w:tab/>
    </w:r>
    <w:r w:rsidRPr="004A2244">
      <w:rPr>
        <w:sz w:val="16"/>
        <w:szCs w:val="16"/>
      </w:rPr>
      <w:t xml:space="preserve">Seminar </w:t>
    </w:r>
    <w:r w:rsidR="00CF1C73">
      <w:rPr>
        <w:sz w:val="16"/>
        <w:szCs w:val="16"/>
      </w:rPr>
      <w:t>AFL</w:t>
    </w:r>
    <w:r w:rsidRPr="004A2244">
      <w:rPr>
        <w:sz w:val="16"/>
        <w:szCs w:val="16"/>
      </w:rPr>
      <w:t xml:space="preserve"> (Gymnasi</w:t>
    </w:r>
    <w:r w:rsidR="00A23EBE">
      <w:rPr>
        <w:sz w:val="16"/>
        <w:szCs w:val="16"/>
      </w:rPr>
      <w:t>um</w:t>
    </w:r>
    <w:r w:rsidRPr="004A2244">
      <w:rPr>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DC50C" w14:textId="6BB91643" w:rsidR="005D2DF9" w:rsidRPr="004A2244" w:rsidRDefault="00000000" w:rsidP="00CC4C31">
    <w:pPr>
      <w:pStyle w:val="Fuzeile"/>
      <w:rPr>
        <w:sz w:val="16"/>
        <w:szCs w:val="16"/>
      </w:rPr>
    </w:pPr>
    <w:r w:rsidRPr="004A2244">
      <w:rPr>
        <w:sz w:val="16"/>
        <w:szCs w:val="16"/>
      </w:rPr>
      <w:t xml:space="preserve">Mkid </w:t>
    </w:r>
    <w:r>
      <w:rPr>
        <w:sz w:val="16"/>
        <w:szCs w:val="16"/>
      </w:rPr>
      <w:t>7-</w:t>
    </w:r>
    <w:r w:rsidR="00CF1F76">
      <w:rPr>
        <w:sz w:val="16"/>
        <w:szCs w:val="16"/>
      </w:rPr>
      <w:t>34</w:t>
    </w:r>
    <w:r>
      <w:rPr>
        <w:sz w:val="16"/>
        <w:szCs w:val="16"/>
      </w:rPr>
      <w:t xml:space="preserve">   Kringel-Addition   Arbeitsblatt                  </w:t>
    </w:r>
    <w:r w:rsidRPr="004A2244">
      <w:rPr>
        <w:sz w:val="16"/>
        <w:szCs w:val="16"/>
      </w:rPr>
      <w:t xml:space="preserve">  </w:t>
    </w:r>
    <w:r>
      <w:rPr>
        <w:sz w:val="16"/>
        <w:szCs w:val="16"/>
      </w:rPr>
      <w:tab/>
    </w:r>
    <w:r>
      <w:rPr>
        <w:sz w:val="16"/>
        <w:szCs w:val="16"/>
      </w:rPr>
      <w:tab/>
    </w:r>
    <w:r w:rsidRPr="004A2244">
      <w:rPr>
        <w:sz w:val="16"/>
        <w:szCs w:val="16"/>
      </w:rPr>
      <w:t xml:space="preserve">Seminar </w:t>
    </w:r>
    <w:r>
      <w:rPr>
        <w:sz w:val="16"/>
        <w:szCs w:val="16"/>
      </w:rPr>
      <w:t>AFL</w:t>
    </w:r>
    <w:r w:rsidRPr="004A2244">
      <w:rPr>
        <w:sz w:val="16"/>
        <w:szCs w:val="16"/>
      </w:rPr>
      <w:t xml:space="preserve"> (Gymnasi</w:t>
    </w:r>
    <w:r>
      <w:rPr>
        <w:sz w:val="16"/>
        <w:szCs w:val="16"/>
      </w:rPr>
      <w:t>um</w:t>
    </w:r>
    <w:r w:rsidRPr="004A2244">
      <w:rPr>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21AB4" w14:textId="77777777" w:rsidR="000A114D" w:rsidRDefault="000A114D">
      <w:r>
        <w:separator/>
      </w:r>
    </w:p>
  </w:footnote>
  <w:footnote w:type="continuationSeparator" w:id="0">
    <w:p w14:paraId="56D5DD65" w14:textId="77777777" w:rsidR="000A114D" w:rsidRDefault="000A1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667F5" w14:textId="1E4FA282" w:rsidR="00A821FC" w:rsidRDefault="00A821FC" w:rsidP="00CC4C31">
    <w:pPr>
      <w:rPr>
        <w:i/>
        <w:iCs/>
        <w:szCs w:val="22"/>
      </w:rPr>
    </w:pPr>
    <w:r w:rsidRPr="00A16B16">
      <w:rPr>
        <w:noProof/>
        <w:szCs w:val="22"/>
      </w:rPr>
      <w:drawing>
        <wp:anchor distT="0" distB="0" distL="114300" distR="114300" simplePos="0" relativeHeight="251657728" behindDoc="0" locked="0" layoutInCell="1" allowOverlap="1" wp14:anchorId="38474763" wp14:editId="6158189A">
          <wp:simplePos x="0" y="0"/>
          <wp:positionH relativeFrom="column">
            <wp:posOffset>4886325</wp:posOffset>
          </wp:positionH>
          <wp:positionV relativeFrom="paragraph">
            <wp:posOffset>-86995</wp:posOffset>
          </wp:positionV>
          <wp:extent cx="1086485" cy="543560"/>
          <wp:effectExtent l="0" t="0" r="0" b="8890"/>
          <wp:wrapSquare wrapText="bothSides"/>
          <wp:docPr id="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CF1F76">
      <w:rPr>
        <w:b/>
        <w:bCs/>
        <w:szCs w:val="22"/>
      </w:rPr>
      <w:t>34</w:t>
    </w:r>
    <w:r w:rsidR="00CE0EFA">
      <w:rPr>
        <w:b/>
        <w:bCs/>
        <w:szCs w:val="22"/>
      </w:rPr>
      <w:t xml:space="preserve">   </w:t>
    </w:r>
    <w:r w:rsidR="00AE3F44">
      <w:rPr>
        <w:b/>
        <w:bCs/>
        <w:szCs w:val="22"/>
      </w:rPr>
      <w:t>Kr</w:t>
    </w:r>
    <w:r w:rsidR="004D0C8C">
      <w:rPr>
        <w:b/>
        <w:bCs/>
        <w:szCs w:val="22"/>
      </w:rPr>
      <w:t>ingel-Addition</w:t>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p>
  <w:p w14:paraId="6217B960" w14:textId="6876B23A" w:rsidR="00A821FC" w:rsidRDefault="00A821FC" w:rsidP="00CC4C31">
    <w:pPr>
      <w:rPr>
        <w:i/>
        <w:iCs/>
        <w:szCs w:val="22"/>
      </w:rPr>
    </w:pPr>
  </w:p>
  <w:p w14:paraId="18B3B7AF" w14:textId="1725FC89" w:rsidR="00FC5FCC" w:rsidRPr="00A16B16" w:rsidRDefault="00FC5FCC" w:rsidP="00CC4C31">
    <w:pPr>
      <w:rPr>
        <w:i/>
        <w:iCs/>
        <w:szCs w:val="22"/>
      </w:rPr>
    </w:pPr>
    <w:r w:rsidRPr="00A16B16">
      <w:rPr>
        <w:i/>
        <w:iCs/>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DCCED" w14:textId="04F758CD" w:rsidR="00A821FC" w:rsidRDefault="00A821FC" w:rsidP="00CC4C31">
    <w:pPr>
      <w:rPr>
        <w:i/>
        <w:iCs/>
        <w:szCs w:val="22"/>
      </w:rPr>
    </w:pPr>
    <w:r w:rsidRPr="00A16B16">
      <w:rPr>
        <w:noProof/>
        <w:szCs w:val="22"/>
      </w:rPr>
      <w:drawing>
        <wp:anchor distT="0" distB="0" distL="114300" distR="114300" simplePos="0" relativeHeight="251659776" behindDoc="0" locked="0" layoutInCell="1" allowOverlap="1" wp14:anchorId="51F06E82" wp14:editId="0FCC5064">
          <wp:simplePos x="0" y="0"/>
          <wp:positionH relativeFrom="column">
            <wp:posOffset>4886325</wp:posOffset>
          </wp:positionH>
          <wp:positionV relativeFrom="paragraph">
            <wp:posOffset>-86995</wp:posOffset>
          </wp:positionV>
          <wp:extent cx="1086485" cy="543560"/>
          <wp:effectExtent l="0" t="0" r="0" b="8890"/>
          <wp:wrapSquare wrapText="bothSides"/>
          <wp:docPr id="1124383768"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CC">
      <w:rPr>
        <w:b/>
        <w:bCs/>
        <w:szCs w:val="22"/>
      </w:rPr>
      <w:t>Mkid 7</w:t>
    </w:r>
    <w:r w:rsidR="00FC5FCC" w:rsidRPr="00A16B16">
      <w:rPr>
        <w:b/>
        <w:bCs/>
        <w:szCs w:val="22"/>
      </w:rPr>
      <w:t>-</w:t>
    </w:r>
    <w:r w:rsidR="00CF1F76">
      <w:rPr>
        <w:b/>
        <w:bCs/>
        <w:szCs w:val="22"/>
      </w:rPr>
      <w:t>34</w:t>
    </w:r>
    <w:r w:rsidR="00CE0EFA">
      <w:rPr>
        <w:b/>
        <w:bCs/>
        <w:szCs w:val="22"/>
      </w:rPr>
      <w:t xml:space="preserve">   </w:t>
    </w:r>
    <w:r w:rsidR="00AE3F44">
      <w:rPr>
        <w:b/>
        <w:bCs/>
        <w:szCs w:val="22"/>
      </w:rPr>
      <w:t>Kr</w:t>
    </w:r>
    <w:r w:rsidR="004D0C8C">
      <w:rPr>
        <w:b/>
        <w:bCs/>
        <w:szCs w:val="22"/>
      </w:rPr>
      <w:t>ingel-Addition</w:t>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r w:rsidR="00FC5FCC" w:rsidRPr="00A16B16">
      <w:rPr>
        <w:i/>
        <w:iCs/>
        <w:szCs w:val="22"/>
      </w:rPr>
      <w:tab/>
    </w:r>
  </w:p>
  <w:p w14:paraId="638B5F7C" w14:textId="77777777" w:rsidR="00A821FC" w:rsidRDefault="00A821FC" w:rsidP="00CC4C31">
    <w:pPr>
      <w:rPr>
        <w:i/>
        <w:iCs/>
        <w:szCs w:val="22"/>
      </w:rPr>
    </w:pPr>
  </w:p>
  <w:p w14:paraId="74DB0B83" w14:textId="77777777" w:rsidR="00FC5FCC" w:rsidRPr="00A16B16" w:rsidRDefault="00FC5FCC" w:rsidP="00CC4C31">
    <w:pPr>
      <w:rPr>
        <w:i/>
        <w:iCs/>
        <w:szCs w:val="22"/>
      </w:rPr>
    </w:pPr>
    <w:r w:rsidRPr="00A16B16">
      <w:rPr>
        <w:i/>
        <w:iCs/>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F75E4" w14:textId="285246FA" w:rsidR="005D2DF9" w:rsidRDefault="00000000" w:rsidP="00CC4C31">
    <w:pPr>
      <w:rPr>
        <w:i/>
        <w:iCs/>
        <w:szCs w:val="22"/>
      </w:rPr>
    </w:pPr>
    <w:r w:rsidRPr="00A16B16">
      <w:rPr>
        <w:noProof/>
        <w:szCs w:val="22"/>
      </w:rPr>
      <w:drawing>
        <wp:anchor distT="0" distB="0" distL="114300" distR="114300" simplePos="0" relativeHeight="251661824" behindDoc="0" locked="0" layoutInCell="1" allowOverlap="1" wp14:anchorId="1D571C32" wp14:editId="31E16236">
          <wp:simplePos x="0" y="0"/>
          <wp:positionH relativeFrom="column">
            <wp:posOffset>4886325</wp:posOffset>
          </wp:positionH>
          <wp:positionV relativeFrom="paragraph">
            <wp:posOffset>-80645</wp:posOffset>
          </wp:positionV>
          <wp:extent cx="1086485" cy="543560"/>
          <wp:effectExtent l="0" t="0" r="0" b="8890"/>
          <wp:wrapSquare wrapText="bothSides"/>
          <wp:docPr id="1021773442"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Cs w:val="22"/>
      </w:rPr>
      <w:t>Mkid 7</w:t>
    </w:r>
    <w:r w:rsidRPr="00A16B16">
      <w:rPr>
        <w:b/>
        <w:bCs/>
        <w:szCs w:val="22"/>
      </w:rPr>
      <w:t>-</w:t>
    </w:r>
    <w:r w:rsidR="00CF1F76">
      <w:rPr>
        <w:b/>
        <w:bCs/>
        <w:szCs w:val="22"/>
      </w:rPr>
      <w:t>34</w:t>
    </w:r>
    <w:r>
      <w:rPr>
        <w:b/>
        <w:bCs/>
        <w:szCs w:val="22"/>
      </w:rPr>
      <w:t xml:space="preserve">   Kringel-Addition</w:t>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r w:rsidRPr="00A16B16">
      <w:rPr>
        <w:i/>
        <w:iCs/>
        <w:szCs w:val="22"/>
      </w:rPr>
      <w:tab/>
    </w:r>
  </w:p>
  <w:p w14:paraId="54CA9361" w14:textId="77777777" w:rsidR="005D2DF9" w:rsidRDefault="005D2DF9" w:rsidP="00CC4C31">
    <w:pPr>
      <w:rPr>
        <w:i/>
        <w:iCs/>
        <w:szCs w:val="22"/>
      </w:rPr>
    </w:pPr>
  </w:p>
  <w:p w14:paraId="7A84CB20" w14:textId="77777777" w:rsidR="005D2DF9" w:rsidRPr="00A16B16" w:rsidRDefault="00000000" w:rsidP="00CC4C31">
    <w:pPr>
      <w:rPr>
        <w:i/>
        <w:iCs/>
        <w:szCs w:val="22"/>
      </w:rPr>
    </w:pPr>
    <w:r w:rsidRPr="00A16B16">
      <w:rPr>
        <w:i/>
        <w:iCs/>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847839"/>
    <w:multiLevelType w:val="hybridMultilevel"/>
    <w:tmpl w:val="0A9C82D2"/>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abstractNum w:abstractNumId="4" w15:restartNumberingAfterBreak="0">
    <w:nsid w:val="2EEA7A61"/>
    <w:multiLevelType w:val="hybridMultilevel"/>
    <w:tmpl w:val="67D0132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A7D0F26"/>
    <w:multiLevelType w:val="hybridMultilevel"/>
    <w:tmpl w:val="08D8BC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F473C2"/>
    <w:multiLevelType w:val="hybridMultilevel"/>
    <w:tmpl w:val="73CAAB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D30A0C"/>
    <w:multiLevelType w:val="hybridMultilevel"/>
    <w:tmpl w:val="71B6C686"/>
    <w:lvl w:ilvl="0" w:tplc="04070001">
      <w:start w:val="1"/>
      <w:numFmt w:val="bullet"/>
      <w:lvlText w:val=""/>
      <w:lvlJc w:val="left"/>
      <w:pPr>
        <w:ind w:left="720" w:hanging="360"/>
      </w:pPr>
      <w:rPr>
        <w:rFonts w:ascii="Symbol" w:hAnsi="Symbol" w:hint="default"/>
      </w:rPr>
    </w:lvl>
    <w:lvl w:ilvl="1" w:tplc="AFA25738">
      <w:numFmt w:val="bullet"/>
      <w:lvlText w:val="-"/>
      <w:lvlJc w:val="left"/>
      <w:pPr>
        <w:ind w:left="1440" w:hanging="360"/>
      </w:pPr>
      <w:rPr>
        <w:rFonts w:ascii="Calibri" w:eastAsia="Times New Roman"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6875DB4"/>
    <w:multiLevelType w:val="hybridMultilevel"/>
    <w:tmpl w:val="1FC06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3A2B38"/>
    <w:multiLevelType w:val="hybridMultilevel"/>
    <w:tmpl w:val="6B5403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C2616FD"/>
    <w:multiLevelType w:val="hybridMultilevel"/>
    <w:tmpl w:val="85D817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D00CC5"/>
    <w:multiLevelType w:val="hybridMultilevel"/>
    <w:tmpl w:val="02BEB2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BB73FCF"/>
    <w:multiLevelType w:val="hybridMultilevel"/>
    <w:tmpl w:val="2CF051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C15568E"/>
    <w:multiLevelType w:val="hybridMultilevel"/>
    <w:tmpl w:val="771278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1C47569"/>
    <w:multiLevelType w:val="hybridMultilevel"/>
    <w:tmpl w:val="0CAEF1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A8482A"/>
    <w:multiLevelType w:val="hybridMultilevel"/>
    <w:tmpl w:val="658E7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27699421">
    <w:abstractNumId w:val="16"/>
  </w:num>
  <w:num w:numId="2" w16cid:durableId="679965088">
    <w:abstractNumId w:val="0"/>
  </w:num>
  <w:num w:numId="3" w16cid:durableId="52314916">
    <w:abstractNumId w:val="1"/>
  </w:num>
  <w:num w:numId="4" w16cid:durableId="703140564">
    <w:abstractNumId w:val="2"/>
  </w:num>
  <w:num w:numId="5" w16cid:durableId="1609461506">
    <w:abstractNumId w:val="15"/>
  </w:num>
  <w:num w:numId="6" w16cid:durableId="1943295475">
    <w:abstractNumId w:val="6"/>
  </w:num>
  <w:num w:numId="7" w16cid:durableId="1774008762">
    <w:abstractNumId w:val="9"/>
  </w:num>
  <w:num w:numId="8" w16cid:durableId="1525630595">
    <w:abstractNumId w:val="11"/>
  </w:num>
  <w:num w:numId="9" w16cid:durableId="1924025339">
    <w:abstractNumId w:val="13"/>
  </w:num>
  <w:num w:numId="10" w16cid:durableId="1588348993">
    <w:abstractNumId w:val="4"/>
  </w:num>
  <w:num w:numId="11" w16cid:durableId="1581333238">
    <w:abstractNumId w:val="9"/>
  </w:num>
  <w:num w:numId="12" w16cid:durableId="318459369">
    <w:abstractNumId w:val="11"/>
  </w:num>
  <w:num w:numId="13" w16cid:durableId="1370103988">
    <w:abstractNumId w:val="13"/>
  </w:num>
  <w:num w:numId="14" w16cid:durableId="902250442">
    <w:abstractNumId w:val="4"/>
  </w:num>
  <w:num w:numId="15" w16cid:durableId="1937395145">
    <w:abstractNumId w:val="10"/>
  </w:num>
  <w:num w:numId="16" w16cid:durableId="679696177">
    <w:abstractNumId w:val="8"/>
  </w:num>
  <w:num w:numId="17" w16cid:durableId="54087443">
    <w:abstractNumId w:val="14"/>
  </w:num>
  <w:num w:numId="18" w16cid:durableId="1173374753">
    <w:abstractNumId w:val="7"/>
  </w:num>
  <w:num w:numId="19" w16cid:durableId="2174686">
    <w:abstractNumId w:val="3"/>
  </w:num>
  <w:num w:numId="20" w16cid:durableId="722364607">
    <w:abstractNumId w:val="5"/>
  </w:num>
  <w:num w:numId="21" w16cid:durableId="6935746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33DB"/>
    <w:rsid w:val="00007E9F"/>
    <w:rsid w:val="000119C5"/>
    <w:rsid w:val="00015688"/>
    <w:rsid w:val="000165C6"/>
    <w:rsid w:val="00017DFA"/>
    <w:rsid w:val="00041EA4"/>
    <w:rsid w:val="00071C14"/>
    <w:rsid w:val="000832E6"/>
    <w:rsid w:val="00086F3E"/>
    <w:rsid w:val="000A114D"/>
    <w:rsid w:val="000A40C0"/>
    <w:rsid w:val="000B2FBC"/>
    <w:rsid w:val="000C2179"/>
    <w:rsid w:val="000C2D40"/>
    <w:rsid w:val="000C499D"/>
    <w:rsid w:val="000C5032"/>
    <w:rsid w:val="000C6AF6"/>
    <w:rsid w:val="000D074B"/>
    <w:rsid w:val="000F2AD9"/>
    <w:rsid w:val="00104B89"/>
    <w:rsid w:val="00115E03"/>
    <w:rsid w:val="0012078E"/>
    <w:rsid w:val="001257B8"/>
    <w:rsid w:val="00131BD7"/>
    <w:rsid w:val="0013539C"/>
    <w:rsid w:val="001402FF"/>
    <w:rsid w:val="00142BF1"/>
    <w:rsid w:val="00143BC7"/>
    <w:rsid w:val="00144DEC"/>
    <w:rsid w:val="00146BFA"/>
    <w:rsid w:val="001473DE"/>
    <w:rsid w:val="00150685"/>
    <w:rsid w:val="0015369D"/>
    <w:rsid w:val="0015516D"/>
    <w:rsid w:val="001657B6"/>
    <w:rsid w:val="0017461F"/>
    <w:rsid w:val="00177DD5"/>
    <w:rsid w:val="00180497"/>
    <w:rsid w:val="00180764"/>
    <w:rsid w:val="0018300E"/>
    <w:rsid w:val="00192602"/>
    <w:rsid w:val="001A0DD4"/>
    <w:rsid w:val="001A1672"/>
    <w:rsid w:val="001A5EBA"/>
    <w:rsid w:val="001B15DC"/>
    <w:rsid w:val="001B1C8F"/>
    <w:rsid w:val="001B50BC"/>
    <w:rsid w:val="001C1785"/>
    <w:rsid w:val="001C2343"/>
    <w:rsid w:val="001C27BC"/>
    <w:rsid w:val="001C3618"/>
    <w:rsid w:val="001C3FF5"/>
    <w:rsid w:val="001C4922"/>
    <w:rsid w:val="001D11A6"/>
    <w:rsid w:val="001D278C"/>
    <w:rsid w:val="001D375B"/>
    <w:rsid w:val="001D5CB6"/>
    <w:rsid w:val="001F0F02"/>
    <w:rsid w:val="00200B99"/>
    <w:rsid w:val="00206AA2"/>
    <w:rsid w:val="00211236"/>
    <w:rsid w:val="002142F9"/>
    <w:rsid w:val="00216AEB"/>
    <w:rsid w:val="00221974"/>
    <w:rsid w:val="00224D53"/>
    <w:rsid w:val="0023697E"/>
    <w:rsid w:val="00236EE1"/>
    <w:rsid w:val="00251168"/>
    <w:rsid w:val="002824B3"/>
    <w:rsid w:val="00287683"/>
    <w:rsid w:val="0029073E"/>
    <w:rsid w:val="00297680"/>
    <w:rsid w:val="002A0F23"/>
    <w:rsid w:val="002B3B6C"/>
    <w:rsid w:val="002B43C2"/>
    <w:rsid w:val="002C17DA"/>
    <w:rsid w:val="002C5579"/>
    <w:rsid w:val="002C614F"/>
    <w:rsid w:val="002C7C34"/>
    <w:rsid w:val="002D6180"/>
    <w:rsid w:val="002E1072"/>
    <w:rsid w:val="002E29A0"/>
    <w:rsid w:val="002E3AAE"/>
    <w:rsid w:val="002F3968"/>
    <w:rsid w:val="002F460D"/>
    <w:rsid w:val="00300EFE"/>
    <w:rsid w:val="00302500"/>
    <w:rsid w:val="00305697"/>
    <w:rsid w:val="0030617F"/>
    <w:rsid w:val="003078DB"/>
    <w:rsid w:val="00323AAF"/>
    <w:rsid w:val="00331CA7"/>
    <w:rsid w:val="00337456"/>
    <w:rsid w:val="00342A98"/>
    <w:rsid w:val="00373060"/>
    <w:rsid w:val="00375F0E"/>
    <w:rsid w:val="0037668E"/>
    <w:rsid w:val="00382A3B"/>
    <w:rsid w:val="00384D99"/>
    <w:rsid w:val="003855AA"/>
    <w:rsid w:val="00392B85"/>
    <w:rsid w:val="00394222"/>
    <w:rsid w:val="003A41B0"/>
    <w:rsid w:val="003B30D0"/>
    <w:rsid w:val="003C3F98"/>
    <w:rsid w:val="003E5837"/>
    <w:rsid w:val="003F0A2D"/>
    <w:rsid w:val="003F1487"/>
    <w:rsid w:val="003F755D"/>
    <w:rsid w:val="00405726"/>
    <w:rsid w:val="004126A7"/>
    <w:rsid w:val="004136FD"/>
    <w:rsid w:val="00420E21"/>
    <w:rsid w:val="00421F12"/>
    <w:rsid w:val="004415DD"/>
    <w:rsid w:val="0044220D"/>
    <w:rsid w:val="00447412"/>
    <w:rsid w:val="0045426B"/>
    <w:rsid w:val="0047155C"/>
    <w:rsid w:val="00481974"/>
    <w:rsid w:val="00487728"/>
    <w:rsid w:val="00497EE4"/>
    <w:rsid w:val="004A2112"/>
    <w:rsid w:val="004A2244"/>
    <w:rsid w:val="004A24D9"/>
    <w:rsid w:val="004A620F"/>
    <w:rsid w:val="004A702E"/>
    <w:rsid w:val="004A71C8"/>
    <w:rsid w:val="004B14D8"/>
    <w:rsid w:val="004B580F"/>
    <w:rsid w:val="004C0D16"/>
    <w:rsid w:val="004C4402"/>
    <w:rsid w:val="004C671F"/>
    <w:rsid w:val="004D0C8C"/>
    <w:rsid w:val="004E1E05"/>
    <w:rsid w:val="004E2EAC"/>
    <w:rsid w:val="004E46D9"/>
    <w:rsid w:val="004E665F"/>
    <w:rsid w:val="004E6D9C"/>
    <w:rsid w:val="00504157"/>
    <w:rsid w:val="00510922"/>
    <w:rsid w:val="005162DA"/>
    <w:rsid w:val="00524F01"/>
    <w:rsid w:val="00525D77"/>
    <w:rsid w:val="00525DFC"/>
    <w:rsid w:val="00535D0D"/>
    <w:rsid w:val="00541491"/>
    <w:rsid w:val="00544F42"/>
    <w:rsid w:val="00547E6B"/>
    <w:rsid w:val="00555F89"/>
    <w:rsid w:val="00563DC1"/>
    <w:rsid w:val="00574916"/>
    <w:rsid w:val="00575A51"/>
    <w:rsid w:val="00580C31"/>
    <w:rsid w:val="00581392"/>
    <w:rsid w:val="00591651"/>
    <w:rsid w:val="00592364"/>
    <w:rsid w:val="00594193"/>
    <w:rsid w:val="00595B57"/>
    <w:rsid w:val="00596B0E"/>
    <w:rsid w:val="005A1A61"/>
    <w:rsid w:val="005A46BC"/>
    <w:rsid w:val="005B05C5"/>
    <w:rsid w:val="005D0F15"/>
    <w:rsid w:val="005D1573"/>
    <w:rsid w:val="005D2DF9"/>
    <w:rsid w:val="005D4AE7"/>
    <w:rsid w:val="005E6C16"/>
    <w:rsid w:val="005F0D8E"/>
    <w:rsid w:val="005F12F2"/>
    <w:rsid w:val="005F2FB1"/>
    <w:rsid w:val="005F3736"/>
    <w:rsid w:val="005F63C2"/>
    <w:rsid w:val="005F78D4"/>
    <w:rsid w:val="006055B2"/>
    <w:rsid w:val="00616525"/>
    <w:rsid w:val="006225CD"/>
    <w:rsid w:val="006238DA"/>
    <w:rsid w:val="00623C3B"/>
    <w:rsid w:val="006257E9"/>
    <w:rsid w:val="0062709D"/>
    <w:rsid w:val="0064357A"/>
    <w:rsid w:val="006507F4"/>
    <w:rsid w:val="0065440C"/>
    <w:rsid w:val="00661160"/>
    <w:rsid w:val="006703E2"/>
    <w:rsid w:val="00674E7A"/>
    <w:rsid w:val="00674E7F"/>
    <w:rsid w:val="00682A08"/>
    <w:rsid w:val="0068531E"/>
    <w:rsid w:val="00685403"/>
    <w:rsid w:val="0068793D"/>
    <w:rsid w:val="0069303F"/>
    <w:rsid w:val="00697FC3"/>
    <w:rsid w:val="006A687F"/>
    <w:rsid w:val="006B0324"/>
    <w:rsid w:val="006B352D"/>
    <w:rsid w:val="006B402B"/>
    <w:rsid w:val="006B424F"/>
    <w:rsid w:val="006B5D71"/>
    <w:rsid w:val="006C1E22"/>
    <w:rsid w:val="006C41FF"/>
    <w:rsid w:val="006C4888"/>
    <w:rsid w:val="006C4C39"/>
    <w:rsid w:val="006C5183"/>
    <w:rsid w:val="006D241B"/>
    <w:rsid w:val="006D6B05"/>
    <w:rsid w:val="006D7476"/>
    <w:rsid w:val="006E094D"/>
    <w:rsid w:val="006F0CBC"/>
    <w:rsid w:val="006F34C8"/>
    <w:rsid w:val="006F55BD"/>
    <w:rsid w:val="00702B79"/>
    <w:rsid w:val="007063C1"/>
    <w:rsid w:val="007074F1"/>
    <w:rsid w:val="007270D1"/>
    <w:rsid w:val="00731671"/>
    <w:rsid w:val="00733B6D"/>
    <w:rsid w:val="00735567"/>
    <w:rsid w:val="00741BA6"/>
    <w:rsid w:val="00763550"/>
    <w:rsid w:val="00773C06"/>
    <w:rsid w:val="007768BE"/>
    <w:rsid w:val="0077792A"/>
    <w:rsid w:val="007962B7"/>
    <w:rsid w:val="007968AD"/>
    <w:rsid w:val="007C09AF"/>
    <w:rsid w:val="007C2FC1"/>
    <w:rsid w:val="007C3D68"/>
    <w:rsid w:val="007C4F94"/>
    <w:rsid w:val="007C7640"/>
    <w:rsid w:val="007D2A2B"/>
    <w:rsid w:val="007E05B3"/>
    <w:rsid w:val="007E0B84"/>
    <w:rsid w:val="007F22F4"/>
    <w:rsid w:val="007F28C8"/>
    <w:rsid w:val="007F44C7"/>
    <w:rsid w:val="00807E01"/>
    <w:rsid w:val="008178B2"/>
    <w:rsid w:val="008373E8"/>
    <w:rsid w:val="0085277D"/>
    <w:rsid w:val="00857171"/>
    <w:rsid w:val="00863FE1"/>
    <w:rsid w:val="00872B65"/>
    <w:rsid w:val="00873EAE"/>
    <w:rsid w:val="00877780"/>
    <w:rsid w:val="00887359"/>
    <w:rsid w:val="008978C0"/>
    <w:rsid w:val="008A2AE7"/>
    <w:rsid w:val="008A66FC"/>
    <w:rsid w:val="008B18AF"/>
    <w:rsid w:val="008B4C41"/>
    <w:rsid w:val="008B75FC"/>
    <w:rsid w:val="008C705C"/>
    <w:rsid w:val="008D5FA1"/>
    <w:rsid w:val="008D71B8"/>
    <w:rsid w:val="008F3C88"/>
    <w:rsid w:val="00903668"/>
    <w:rsid w:val="00930290"/>
    <w:rsid w:val="00930BF4"/>
    <w:rsid w:val="0093129D"/>
    <w:rsid w:val="00932364"/>
    <w:rsid w:val="00952C38"/>
    <w:rsid w:val="009578A9"/>
    <w:rsid w:val="00965EE5"/>
    <w:rsid w:val="0097017B"/>
    <w:rsid w:val="0097186D"/>
    <w:rsid w:val="00972551"/>
    <w:rsid w:val="00973C58"/>
    <w:rsid w:val="009743B2"/>
    <w:rsid w:val="009745F7"/>
    <w:rsid w:val="00984EA9"/>
    <w:rsid w:val="00993524"/>
    <w:rsid w:val="009A0AC7"/>
    <w:rsid w:val="009B1B25"/>
    <w:rsid w:val="009B675C"/>
    <w:rsid w:val="009B7578"/>
    <w:rsid w:val="009C14FE"/>
    <w:rsid w:val="009C15F5"/>
    <w:rsid w:val="009C49C2"/>
    <w:rsid w:val="009C7B63"/>
    <w:rsid w:val="009D1BB1"/>
    <w:rsid w:val="009E0869"/>
    <w:rsid w:val="009F3535"/>
    <w:rsid w:val="009F4867"/>
    <w:rsid w:val="00A02D84"/>
    <w:rsid w:val="00A05BF3"/>
    <w:rsid w:val="00A06807"/>
    <w:rsid w:val="00A16B16"/>
    <w:rsid w:val="00A17A63"/>
    <w:rsid w:val="00A20173"/>
    <w:rsid w:val="00A23EBE"/>
    <w:rsid w:val="00A34491"/>
    <w:rsid w:val="00A361E8"/>
    <w:rsid w:val="00A43108"/>
    <w:rsid w:val="00A54904"/>
    <w:rsid w:val="00A56CD8"/>
    <w:rsid w:val="00A6463F"/>
    <w:rsid w:val="00A772CD"/>
    <w:rsid w:val="00A814C1"/>
    <w:rsid w:val="00A821FC"/>
    <w:rsid w:val="00A84517"/>
    <w:rsid w:val="00A84FAC"/>
    <w:rsid w:val="00AA3915"/>
    <w:rsid w:val="00AA3A60"/>
    <w:rsid w:val="00AC5824"/>
    <w:rsid w:val="00AD7F5A"/>
    <w:rsid w:val="00AE3F44"/>
    <w:rsid w:val="00AE7C08"/>
    <w:rsid w:val="00B137F6"/>
    <w:rsid w:val="00B37CFF"/>
    <w:rsid w:val="00B416E8"/>
    <w:rsid w:val="00B463FC"/>
    <w:rsid w:val="00B47970"/>
    <w:rsid w:val="00B50955"/>
    <w:rsid w:val="00B5186E"/>
    <w:rsid w:val="00B51CFB"/>
    <w:rsid w:val="00B61D9A"/>
    <w:rsid w:val="00B61FA1"/>
    <w:rsid w:val="00B66600"/>
    <w:rsid w:val="00B66C50"/>
    <w:rsid w:val="00B71BF9"/>
    <w:rsid w:val="00B74B89"/>
    <w:rsid w:val="00B84B77"/>
    <w:rsid w:val="00B85AC2"/>
    <w:rsid w:val="00B85E8C"/>
    <w:rsid w:val="00B86F80"/>
    <w:rsid w:val="00BA2F88"/>
    <w:rsid w:val="00BA38E4"/>
    <w:rsid w:val="00BA527B"/>
    <w:rsid w:val="00BA5D46"/>
    <w:rsid w:val="00BB3928"/>
    <w:rsid w:val="00BB5B11"/>
    <w:rsid w:val="00BC1A66"/>
    <w:rsid w:val="00BD4139"/>
    <w:rsid w:val="00BE0336"/>
    <w:rsid w:val="00BF4D29"/>
    <w:rsid w:val="00BF6ECF"/>
    <w:rsid w:val="00C06513"/>
    <w:rsid w:val="00C07C30"/>
    <w:rsid w:val="00C127A4"/>
    <w:rsid w:val="00C1461D"/>
    <w:rsid w:val="00C1487E"/>
    <w:rsid w:val="00C14D98"/>
    <w:rsid w:val="00C17AF5"/>
    <w:rsid w:val="00C2063C"/>
    <w:rsid w:val="00C22C0D"/>
    <w:rsid w:val="00C373DC"/>
    <w:rsid w:val="00C42AE7"/>
    <w:rsid w:val="00C47932"/>
    <w:rsid w:val="00C50D53"/>
    <w:rsid w:val="00C5173F"/>
    <w:rsid w:val="00C520AC"/>
    <w:rsid w:val="00C54623"/>
    <w:rsid w:val="00C57261"/>
    <w:rsid w:val="00C65A45"/>
    <w:rsid w:val="00C7009D"/>
    <w:rsid w:val="00C86A44"/>
    <w:rsid w:val="00C875D8"/>
    <w:rsid w:val="00C9694D"/>
    <w:rsid w:val="00CA2758"/>
    <w:rsid w:val="00CA44BF"/>
    <w:rsid w:val="00CB0DA8"/>
    <w:rsid w:val="00CC2045"/>
    <w:rsid w:val="00CC20A6"/>
    <w:rsid w:val="00CC4C31"/>
    <w:rsid w:val="00CE0EFA"/>
    <w:rsid w:val="00CE17D0"/>
    <w:rsid w:val="00CE1E97"/>
    <w:rsid w:val="00CF1C73"/>
    <w:rsid w:val="00CF1E45"/>
    <w:rsid w:val="00CF1F76"/>
    <w:rsid w:val="00CF725D"/>
    <w:rsid w:val="00D02F1B"/>
    <w:rsid w:val="00D06731"/>
    <w:rsid w:val="00D10340"/>
    <w:rsid w:val="00D13488"/>
    <w:rsid w:val="00D16BC1"/>
    <w:rsid w:val="00D176AC"/>
    <w:rsid w:val="00D24212"/>
    <w:rsid w:val="00D336AC"/>
    <w:rsid w:val="00D35E66"/>
    <w:rsid w:val="00D432BF"/>
    <w:rsid w:val="00D55E2F"/>
    <w:rsid w:val="00D616E0"/>
    <w:rsid w:val="00D66FF8"/>
    <w:rsid w:val="00D67611"/>
    <w:rsid w:val="00D7485B"/>
    <w:rsid w:val="00D85CE7"/>
    <w:rsid w:val="00D90E04"/>
    <w:rsid w:val="00D97578"/>
    <w:rsid w:val="00DA6512"/>
    <w:rsid w:val="00DB00A0"/>
    <w:rsid w:val="00DB7508"/>
    <w:rsid w:val="00DC07B7"/>
    <w:rsid w:val="00DC0E18"/>
    <w:rsid w:val="00DC5FBD"/>
    <w:rsid w:val="00DC671A"/>
    <w:rsid w:val="00DD18D1"/>
    <w:rsid w:val="00DE11B3"/>
    <w:rsid w:val="00DF64E0"/>
    <w:rsid w:val="00E00346"/>
    <w:rsid w:val="00E01B84"/>
    <w:rsid w:val="00E07EC3"/>
    <w:rsid w:val="00E07EE2"/>
    <w:rsid w:val="00E13BFD"/>
    <w:rsid w:val="00E14685"/>
    <w:rsid w:val="00E14E2A"/>
    <w:rsid w:val="00E1687D"/>
    <w:rsid w:val="00E20F33"/>
    <w:rsid w:val="00E23288"/>
    <w:rsid w:val="00E304B1"/>
    <w:rsid w:val="00E32FAD"/>
    <w:rsid w:val="00E330F5"/>
    <w:rsid w:val="00E34CED"/>
    <w:rsid w:val="00E50F20"/>
    <w:rsid w:val="00E53F70"/>
    <w:rsid w:val="00E56D00"/>
    <w:rsid w:val="00E620F5"/>
    <w:rsid w:val="00E638AA"/>
    <w:rsid w:val="00E735EC"/>
    <w:rsid w:val="00E809F6"/>
    <w:rsid w:val="00E84E13"/>
    <w:rsid w:val="00E91268"/>
    <w:rsid w:val="00EA53AE"/>
    <w:rsid w:val="00EB76CB"/>
    <w:rsid w:val="00EC046D"/>
    <w:rsid w:val="00ED453D"/>
    <w:rsid w:val="00ED5BEA"/>
    <w:rsid w:val="00EE1B49"/>
    <w:rsid w:val="00EE3B4E"/>
    <w:rsid w:val="00EE5F4B"/>
    <w:rsid w:val="00EF6E9C"/>
    <w:rsid w:val="00F05CE2"/>
    <w:rsid w:val="00F05E71"/>
    <w:rsid w:val="00F2351C"/>
    <w:rsid w:val="00F372D7"/>
    <w:rsid w:val="00F3750D"/>
    <w:rsid w:val="00F45A06"/>
    <w:rsid w:val="00F555A3"/>
    <w:rsid w:val="00F56BA9"/>
    <w:rsid w:val="00F755DE"/>
    <w:rsid w:val="00F855B5"/>
    <w:rsid w:val="00F86A05"/>
    <w:rsid w:val="00F94334"/>
    <w:rsid w:val="00FA3365"/>
    <w:rsid w:val="00FB18C7"/>
    <w:rsid w:val="00FB1AA5"/>
    <w:rsid w:val="00FC5FCC"/>
    <w:rsid w:val="00FD10B6"/>
    <w:rsid w:val="00FE4EC5"/>
    <w:rsid w:val="00FE7896"/>
    <w:rsid w:val="00FF2259"/>
    <w:rsid w:val="00FF26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4048EB"/>
  <w15:chartTrackingRefBased/>
  <w15:docId w15:val="{584B9C63-2978-4102-8706-7023FB4E0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516D"/>
    <w:rPr>
      <w:rFonts w:ascii="Calibri" w:eastAsia="Times New Roman" w:hAnsi="Calibri"/>
      <w:sz w:val="22"/>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basedOn w:val="Absatz-Standardschriftart"/>
    <w:rsid w:val="008B4C41"/>
  </w:style>
  <w:style w:type="paragraph" w:styleId="Listenabsatz">
    <w:name w:val="List Paragraph"/>
    <w:basedOn w:val="Standard"/>
    <w:uiPriority w:val="34"/>
    <w:qFormat/>
    <w:rsid w:val="008B4C41"/>
    <w:pPr>
      <w:ind w:left="720"/>
      <w:contextualSpacing/>
    </w:pPr>
  </w:style>
  <w:style w:type="paragraph" w:customStyle="1" w:styleId="tabelle">
    <w:name w:val="_tabelle"/>
    <w:basedOn w:val="Standard"/>
    <w:autoRedefine/>
    <w:qFormat/>
    <w:rsid w:val="00287683"/>
    <w:pPr>
      <w:spacing w:after="60"/>
      <w:contextualSpacing/>
    </w:pPr>
    <w:rPr>
      <w:rFonts w:asciiTheme="minorHAnsi" w:eastAsiaTheme="minorHAnsi" w:hAnsiTheme="minorHAnsi" w:cstheme="minorBidi"/>
      <w:iCs/>
      <w:sz w:val="18"/>
      <w:szCs w:val="18"/>
      <w:lang w:eastAsia="en-US"/>
    </w:rPr>
  </w:style>
  <w:style w:type="character" w:styleId="NichtaufgelsteErwhnung">
    <w:name w:val="Unresolved Mention"/>
    <w:basedOn w:val="Absatz-Standardschriftart"/>
    <w:uiPriority w:val="99"/>
    <w:semiHidden/>
    <w:unhideWhenUsed/>
    <w:rsid w:val="004A2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443697769">
      <w:bodyDiv w:val="1"/>
      <w:marLeft w:val="0"/>
      <w:marRight w:val="0"/>
      <w:marTop w:val="0"/>
      <w:marBottom w:val="0"/>
      <w:divBdr>
        <w:top w:val="none" w:sz="0" w:space="0" w:color="auto"/>
        <w:left w:val="none" w:sz="0" w:space="0" w:color="auto"/>
        <w:bottom w:val="none" w:sz="0" w:space="0" w:color="auto"/>
        <w:right w:val="none" w:sz="0" w:space="0" w:color="auto"/>
      </w:divBdr>
    </w:div>
    <w:div w:id="498736509">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oleObject" Target="embeddings/oleObject17.bin"/><Relationship Id="rId47" Type="http://schemas.openxmlformats.org/officeDocument/2006/relationships/oleObject" Target="embeddings/oleObject20.bin"/><Relationship Id="rId63" Type="http://schemas.openxmlformats.org/officeDocument/2006/relationships/image" Target="media/image27.wmf"/><Relationship Id="rId68" Type="http://schemas.openxmlformats.org/officeDocument/2006/relationships/oleObject" Target="embeddings/oleObject30.bin"/><Relationship Id="rId84" Type="http://schemas.openxmlformats.org/officeDocument/2006/relationships/oleObject" Target="embeddings/oleObject38.bin"/><Relationship Id="rId16" Type="http://schemas.openxmlformats.org/officeDocument/2006/relationships/image" Target="media/image5.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4.bin"/><Relationship Id="rId53" Type="http://schemas.openxmlformats.org/officeDocument/2006/relationships/oleObject" Target="embeddings/oleObject23.bin"/><Relationship Id="rId58" Type="http://schemas.openxmlformats.org/officeDocument/2006/relationships/oleObject" Target="embeddings/oleObject26.bin"/><Relationship Id="rId74" Type="http://schemas.openxmlformats.org/officeDocument/2006/relationships/oleObject" Target="embeddings/oleObject33.bin"/><Relationship Id="rId79" Type="http://schemas.openxmlformats.org/officeDocument/2006/relationships/image" Target="media/image34.wmf"/><Relationship Id="rId5" Type="http://schemas.openxmlformats.org/officeDocument/2006/relationships/webSettings" Target="webSettings.xml"/><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8.bin"/><Relationship Id="rId48" Type="http://schemas.openxmlformats.org/officeDocument/2006/relationships/image" Target="media/image20.wmf"/><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29.wmf"/><Relationship Id="rId77" Type="http://schemas.openxmlformats.org/officeDocument/2006/relationships/image" Target="media/image33.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header" Target="header3.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image" Target="media/image19.wmf"/><Relationship Id="rId59" Type="http://schemas.openxmlformats.org/officeDocument/2006/relationships/image" Target="media/image25.wmf"/><Relationship Id="rId67" Type="http://schemas.openxmlformats.org/officeDocument/2006/relationships/image" Target="media/image28.wmf"/><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1.bin"/><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header" Target="header1.xml"/><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image" Target="media/image24.wmf"/><Relationship Id="rId10" Type="http://schemas.openxmlformats.org/officeDocument/2006/relationships/image" Target="media/image2.wmf"/><Relationship Id="rId31" Type="http://schemas.openxmlformats.org/officeDocument/2006/relationships/oleObject" Target="embeddings/oleObject11.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oleObject" Target="embeddings/oleObject27.bin"/><Relationship Id="rId65" Type="http://schemas.openxmlformats.org/officeDocument/2006/relationships/header" Target="header2.xml"/><Relationship Id="rId73" Type="http://schemas.openxmlformats.org/officeDocument/2006/relationships/image" Target="media/image31.wmf"/><Relationship Id="rId78" Type="http://schemas.openxmlformats.org/officeDocument/2006/relationships/oleObject" Target="embeddings/oleObject35.bin"/><Relationship Id="rId81" Type="http://schemas.openxmlformats.org/officeDocument/2006/relationships/image" Target="media/image35.wmf"/><Relationship Id="rId86"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5.bin"/><Relationship Id="rId34" Type="http://schemas.openxmlformats.org/officeDocument/2006/relationships/image" Target="media/image14.wmf"/><Relationship Id="rId50" Type="http://schemas.openxmlformats.org/officeDocument/2006/relationships/image" Target="media/image21.wmf"/><Relationship Id="rId55" Type="http://schemas.openxmlformats.org/officeDocument/2006/relationships/image" Target="media/image23.wmf"/><Relationship Id="rId76" Type="http://schemas.openxmlformats.org/officeDocument/2006/relationships/oleObject" Target="embeddings/oleObject34.bin"/><Relationship Id="rId7" Type="http://schemas.openxmlformats.org/officeDocument/2006/relationships/endnotes" Target="endnotes.xml"/><Relationship Id="rId71" Type="http://schemas.openxmlformats.org/officeDocument/2006/relationships/image" Target="media/image30.wmf"/><Relationship Id="rId2" Type="http://schemas.openxmlformats.org/officeDocument/2006/relationships/numbering" Target="numbering.xml"/><Relationship Id="rId29" Type="http://schemas.openxmlformats.org/officeDocument/2006/relationships/footer" Target="footer1.xml"/><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footer" Target="footer2.xml"/><Relationship Id="rId87" Type="http://schemas.openxmlformats.org/officeDocument/2006/relationships/fontTable" Target="fontTable.xml"/><Relationship Id="rId61" Type="http://schemas.openxmlformats.org/officeDocument/2006/relationships/image" Target="media/image26.wmf"/><Relationship Id="rId82" Type="http://schemas.openxmlformats.org/officeDocument/2006/relationships/oleObject" Target="embeddings/oleObject37.bin"/></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_rels/header3.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A3AB6-8723-45DC-9407-09150C6BB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837</Words>
  <Characters>5274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8</cp:revision>
  <cp:lastPrinted>2024-04-20T07:32:00Z</cp:lastPrinted>
  <dcterms:created xsi:type="dcterms:W3CDTF">2024-03-11T10:08:00Z</dcterms:created>
  <dcterms:modified xsi:type="dcterms:W3CDTF">2024-04-20T07:32:00Z</dcterms:modified>
</cp:coreProperties>
</file>