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67CFE" w14:textId="4C38D52C" w:rsidR="00D05383" w:rsidRPr="00D05383" w:rsidRDefault="00DA12B2" w:rsidP="00B53B55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Infobl</w:t>
      </w:r>
      <w:r w:rsidR="00D05383" w:rsidRPr="00D05383">
        <w:rPr>
          <w:rFonts w:ascii="Calibri" w:hAnsi="Calibri"/>
          <w:b/>
          <w:sz w:val="22"/>
          <w:szCs w:val="22"/>
          <w:bdr w:val="single" w:sz="4" w:space="0" w:color="auto"/>
        </w:rPr>
        <w:t>att</w:t>
      </w:r>
    </w:p>
    <w:p w14:paraId="5ED5C0D6" w14:textId="77777777" w:rsidR="00D05383" w:rsidRDefault="00D05383" w:rsidP="00D05383">
      <w:pPr>
        <w:rPr>
          <w:rFonts w:ascii="Calibri" w:hAnsi="Calibri"/>
          <w:sz w:val="22"/>
          <w:szCs w:val="22"/>
        </w:rPr>
      </w:pPr>
    </w:p>
    <w:p w14:paraId="4953C428" w14:textId="1183BCD7" w:rsidR="009531B7" w:rsidRDefault="00B53B55" w:rsidP="006D00D9">
      <w:pPr>
        <w:spacing w:line="280" w:lineRule="atLeast"/>
        <w:rPr>
          <w:rFonts w:ascii="Calibri" w:hAnsi="Calibri"/>
          <w:sz w:val="22"/>
          <w:szCs w:val="22"/>
        </w:rPr>
      </w:pPr>
      <w:r w:rsidRPr="00B53B55">
        <w:rPr>
          <w:rFonts w:ascii="Calibri" w:hAnsi="Calibri"/>
          <w:b/>
          <w:bCs/>
          <w:sz w:val="22"/>
          <w:szCs w:val="22"/>
        </w:rPr>
        <w:t>Ziel</w:t>
      </w:r>
      <w:r>
        <w:rPr>
          <w:rFonts w:ascii="Calibri" w:hAnsi="Calibri"/>
          <w:sz w:val="22"/>
          <w:szCs w:val="22"/>
        </w:rPr>
        <w:t xml:space="preserve"> </w:t>
      </w:r>
      <w:r w:rsidR="00A03B29">
        <w:rPr>
          <w:rFonts w:ascii="Calibri" w:hAnsi="Calibri"/>
          <w:sz w:val="22"/>
          <w:szCs w:val="22"/>
        </w:rPr>
        <w:t>d</w:t>
      </w:r>
      <w:r w:rsidR="00147FD1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r</w:t>
      </w:r>
      <w:r w:rsidR="005B5953">
        <w:rPr>
          <w:rFonts w:ascii="Calibri" w:hAnsi="Calibri"/>
          <w:sz w:val="22"/>
          <w:szCs w:val="22"/>
        </w:rPr>
        <w:t xml:space="preserve"> vorliegenden </w:t>
      </w:r>
      <w:r>
        <w:rPr>
          <w:rFonts w:ascii="Calibri" w:hAnsi="Calibri"/>
          <w:sz w:val="22"/>
          <w:szCs w:val="22"/>
        </w:rPr>
        <w:t xml:space="preserve">Stunde </w:t>
      </w:r>
      <w:r w:rsidRPr="005B5953">
        <w:rPr>
          <w:rFonts w:ascii="Calibri" w:hAnsi="Calibri"/>
          <w:i/>
          <w:sz w:val="22"/>
          <w:szCs w:val="22"/>
        </w:rPr>
        <w:t>Brüche 3-2-1</w:t>
      </w:r>
      <w:r>
        <w:rPr>
          <w:rFonts w:ascii="Calibri" w:hAnsi="Calibri"/>
          <w:sz w:val="22"/>
          <w:szCs w:val="22"/>
        </w:rPr>
        <w:t xml:space="preserve"> ist </w:t>
      </w:r>
      <w:r w:rsidR="00DD29C2">
        <w:rPr>
          <w:rFonts w:ascii="Calibri" w:hAnsi="Calibri"/>
          <w:sz w:val="22"/>
          <w:szCs w:val="22"/>
        </w:rPr>
        <w:t>eine</w:t>
      </w:r>
      <w:r>
        <w:rPr>
          <w:rFonts w:ascii="Calibri" w:hAnsi="Calibri"/>
          <w:sz w:val="22"/>
          <w:szCs w:val="22"/>
        </w:rPr>
        <w:t xml:space="preserve"> Wiederholung und </w:t>
      </w:r>
      <w:r w:rsidR="000F738B">
        <w:rPr>
          <w:rFonts w:ascii="Calibri" w:hAnsi="Calibri"/>
          <w:sz w:val="22"/>
          <w:szCs w:val="22"/>
        </w:rPr>
        <w:t xml:space="preserve">„Umwälzung“ </w:t>
      </w:r>
      <w:r w:rsidR="006D00D9">
        <w:rPr>
          <w:rFonts w:ascii="Calibri" w:hAnsi="Calibri"/>
          <w:sz w:val="22"/>
          <w:szCs w:val="22"/>
        </w:rPr>
        <w:t xml:space="preserve">(das ist die Anwendung in unterschiedlichen Bezügen) </w:t>
      </w:r>
      <w:r>
        <w:rPr>
          <w:rFonts w:ascii="Calibri" w:hAnsi="Calibri"/>
          <w:sz w:val="22"/>
          <w:szCs w:val="22"/>
        </w:rPr>
        <w:t>der Kenntnisse zur Bruchrechnung</w:t>
      </w:r>
      <w:r w:rsidR="002D542C">
        <w:rPr>
          <w:rFonts w:ascii="Calibri" w:hAnsi="Calibri"/>
          <w:sz w:val="22"/>
          <w:szCs w:val="22"/>
        </w:rPr>
        <w:t xml:space="preserve"> unter Verwendung z</w:t>
      </w:r>
      <w:r w:rsidR="005B5953">
        <w:rPr>
          <w:rFonts w:ascii="Calibri" w:hAnsi="Calibri"/>
          <w:sz w:val="22"/>
          <w:szCs w:val="22"/>
        </w:rPr>
        <w:t>ugehörige</w:t>
      </w:r>
      <w:r w:rsidR="00DD29C2">
        <w:rPr>
          <w:rFonts w:ascii="Calibri" w:hAnsi="Calibri"/>
          <w:sz w:val="22"/>
          <w:szCs w:val="22"/>
        </w:rPr>
        <w:t>r</w:t>
      </w:r>
      <w:r w:rsidR="005B5953">
        <w:rPr>
          <w:rFonts w:ascii="Calibri" w:hAnsi="Calibri"/>
          <w:sz w:val="22"/>
          <w:szCs w:val="22"/>
        </w:rPr>
        <w:t xml:space="preserve"> Fachbegriffe.</w:t>
      </w:r>
      <w:r w:rsidR="00353EB6">
        <w:rPr>
          <w:rFonts w:ascii="Calibri" w:hAnsi="Calibri"/>
          <w:sz w:val="22"/>
          <w:szCs w:val="22"/>
        </w:rPr>
        <w:t xml:space="preserve"> Auf das Zitat der vielfältigen zugehörigen Stellen </w:t>
      </w:r>
      <w:r w:rsidR="00353EB6" w:rsidRPr="005B5953">
        <w:rPr>
          <w:rFonts w:ascii="Calibri" w:hAnsi="Calibri"/>
          <w:sz w:val="22"/>
          <w:szCs w:val="22"/>
        </w:rPr>
        <w:t>des Bildungsplanes</w:t>
      </w:r>
      <w:r w:rsidR="00326EC5">
        <w:rPr>
          <w:rFonts w:ascii="Calibri" w:hAnsi="Calibri"/>
          <w:sz w:val="22"/>
          <w:szCs w:val="22"/>
        </w:rPr>
        <w:t xml:space="preserve"> der Klassen 5/6</w:t>
      </w:r>
      <w:r w:rsidR="00353EB6">
        <w:rPr>
          <w:rFonts w:ascii="Calibri" w:hAnsi="Calibri"/>
          <w:sz w:val="22"/>
          <w:szCs w:val="22"/>
        </w:rPr>
        <w:t xml:space="preserve"> wird verzichtet.</w:t>
      </w:r>
    </w:p>
    <w:p w14:paraId="2D991A62" w14:textId="77777777" w:rsidR="002D329A" w:rsidRDefault="002D329A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6595F1FF" w14:textId="77777777" w:rsidR="0050145B" w:rsidRDefault="0050145B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4471C005" w14:textId="77777777" w:rsidR="002D329A" w:rsidRDefault="00836F19" w:rsidP="00836F19">
      <w:pPr>
        <w:spacing w:line="280" w:lineRule="atLeast"/>
        <w:rPr>
          <w:rFonts w:ascii="Calibri" w:hAnsi="Calibri"/>
          <w:sz w:val="22"/>
          <w:szCs w:val="22"/>
        </w:rPr>
      </w:pPr>
      <w:r w:rsidRPr="00836F19">
        <w:rPr>
          <w:rFonts w:ascii="Calibri" w:hAnsi="Calibri"/>
          <w:bCs/>
          <w:sz w:val="22"/>
          <w:szCs w:val="22"/>
        </w:rPr>
        <w:t xml:space="preserve">Hier einige </w:t>
      </w:r>
      <w:r>
        <w:rPr>
          <w:rFonts w:ascii="Calibri" w:hAnsi="Calibri"/>
          <w:b/>
          <w:bCs/>
          <w:sz w:val="22"/>
          <w:szCs w:val="22"/>
        </w:rPr>
        <w:t>d</w:t>
      </w:r>
      <w:r w:rsidR="00353EB6" w:rsidRPr="000F738B">
        <w:rPr>
          <w:rFonts w:ascii="Calibri" w:hAnsi="Calibri"/>
          <w:b/>
          <w:bCs/>
          <w:sz w:val="22"/>
          <w:szCs w:val="22"/>
        </w:rPr>
        <w:t>idaktische</w:t>
      </w:r>
      <w:r w:rsidR="002D329A" w:rsidRPr="000F738B">
        <w:rPr>
          <w:rFonts w:ascii="Calibri" w:hAnsi="Calibri"/>
          <w:b/>
          <w:bCs/>
          <w:sz w:val="22"/>
          <w:szCs w:val="22"/>
        </w:rPr>
        <w:t xml:space="preserve"> Hinweise</w:t>
      </w:r>
      <w:r w:rsidR="002D329A">
        <w:rPr>
          <w:rFonts w:ascii="Calibri" w:hAnsi="Calibri"/>
          <w:sz w:val="22"/>
          <w:szCs w:val="22"/>
        </w:rPr>
        <w:t xml:space="preserve"> zu den </w:t>
      </w:r>
      <w:r w:rsidR="00467CE5">
        <w:rPr>
          <w:rFonts w:ascii="Calibri" w:hAnsi="Calibri"/>
          <w:sz w:val="22"/>
          <w:szCs w:val="22"/>
        </w:rPr>
        <w:t xml:space="preserve">Brüchen und zum </w:t>
      </w:r>
      <w:r w:rsidR="002D329A">
        <w:rPr>
          <w:rFonts w:ascii="Calibri" w:hAnsi="Calibri"/>
          <w:sz w:val="22"/>
          <w:szCs w:val="22"/>
        </w:rPr>
        <w:t>Bruchrechnen</w:t>
      </w:r>
      <w:r>
        <w:rPr>
          <w:rFonts w:ascii="Calibri" w:hAnsi="Calibri"/>
          <w:sz w:val="22"/>
          <w:szCs w:val="22"/>
        </w:rPr>
        <w:t xml:space="preserve"> –</w:t>
      </w:r>
      <w:r w:rsidR="002D542C">
        <w:rPr>
          <w:rFonts w:ascii="Calibri" w:hAnsi="Calibri"/>
          <w:sz w:val="22"/>
          <w:szCs w:val="22"/>
        </w:rPr>
        <w:t xml:space="preserve"> möglicherweise treten beim Einstieg oder bei der Bearbeitung des Arbeitsblattes 1 inhaltliche Fragen auf</w:t>
      </w:r>
      <w:r w:rsidR="002D329A">
        <w:rPr>
          <w:rFonts w:ascii="Calibri" w:hAnsi="Calibri"/>
          <w:sz w:val="22"/>
          <w:szCs w:val="22"/>
        </w:rPr>
        <w:t>:</w:t>
      </w:r>
    </w:p>
    <w:p w14:paraId="5AE0475F" w14:textId="77777777" w:rsidR="0050145B" w:rsidRDefault="0050145B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691EF342" w14:textId="4B7A910C" w:rsidR="00467CE5" w:rsidRDefault="00467CE5" w:rsidP="002D542C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</w:t>
      </w:r>
      <w:r w:rsidRPr="0050145B">
        <w:rPr>
          <w:rFonts w:ascii="Calibri" w:hAnsi="Calibri"/>
          <w:b/>
          <w:bCs/>
          <w:sz w:val="22"/>
          <w:szCs w:val="22"/>
        </w:rPr>
        <w:t>Hauptgrundvorstellung</w:t>
      </w:r>
      <w:r>
        <w:rPr>
          <w:rFonts w:ascii="Calibri" w:hAnsi="Calibri"/>
          <w:sz w:val="22"/>
          <w:szCs w:val="22"/>
        </w:rPr>
        <w:t xml:space="preserve"> eines Bruchs lautet so: </w:t>
      </w:r>
      <w:r w:rsidR="00502C2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Teile ein Ganzes in </w:t>
      </w:r>
      <w:r w:rsidR="005B5953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 gleiche Teile und nimm </w:t>
      </w:r>
      <w:r w:rsidR="005B5953">
        <w:rPr>
          <w:rFonts w:ascii="Calibri" w:hAnsi="Calibri"/>
          <w:sz w:val="22"/>
          <w:szCs w:val="22"/>
        </w:rPr>
        <w:t>Z</w:t>
      </w:r>
      <w:r>
        <w:rPr>
          <w:rFonts w:ascii="Calibri" w:hAnsi="Calibri"/>
          <w:sz w:val="22"/>
          <w:szCs w:val="22"/>
        </w:rPr>
        <w:t xml:space="preserve"> davon.</w:t>
      </w:r>
      <w:r w:rsidR="00353EB6">
        <w:rPr>
          <w:rFonts w:ascii="Calibri" w:hAnsi="Calibri"/>
          <w:sz w:val="22"/>
          <w:szCs w:val="22"/>
        </w:rPr>
        <w:t xml:space="preserve"> Schon daraus erschließt sich, dass </w:t>
      </w:r>
      <w:r w:rsidR="00423344" w:rsidRPr="005B5953">
        <w:rPr>
          <w:rFonts w:ascii="Calibri" w:hAnsi="Calibri"/>
          <w:noProof/>
          <w:position w:val="-20"/>
          <w:sz w:val="22"/>
          <w:szCs w:val="22"/>
        </w:rPr>
        <w:object w:dxaOrig="520" w:dyaOrig="520" w14:anchorId="63A6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6pt;height:26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75145067" r:id="rId9"/>
        </w:object>
      </w:r>
      <w:r w:rsidR="00DA12B2">
        <w:rPr>
          <w:rFonts w:ascii="Calibri" w:hAnsi="Calibri"/>
          <w:sz w:val="22"/>
          <w:szCs w:val="22"/>
        </w:rPr>
        <w:t>ist</w:t>
      </w:r>
      <w:r w:rsidR="00353EB6">
        <w:rPr>
          <w:rFonts w:ascii="Calibri" w:hAnsi="Calibri"/>
          <w:sz w:val="22"/>
          <w:szCs w:val="22"/>
        </w:rPr>
        <w:t>.</w:t>
      </w:r>
      <w:r w:rsidR="00066085">
        <w:rPr>
          <w:rFonts w:ascii="Calibri" w:hAnsi="Calibri"/>
          <w:sz w:val="22"/>
          <w:szCs w:val="22"/>
        </w:rPr>
        <w:t xml:space="preserve"> Brüche mit </w:t>
      </w:r>
      <w:r w:rsidR="005B5953">
        <w:rPr>
          <w:rFonts w:ascii="Calibri" w:hAnsi="Calibri"/>
          <w:sz w:val="22"/>
          <w:szCs w:val="22"/>
        </w:rPr>
        <w:t>Z</w:t>
      </w:r>
      <w:r w:rsidR="00066085">
        <w:rPr>
          <w:rFonts w:ascii="Calibri" w:hAnsi="Calibri"/>
          <w:sz w:val="22"/>
          <w:szCs w:val="22"/>
        </w:rPr>
        <w:t xml:space="preserve"> &gt; </w:t>
      </w:r>
      <w:r w:rsidR="005B5953">
        <w:rPr>
          <w:rFonts w:ascii="Calibri" w:hAnsi="Calibri"/>
          <w:sz w:val="22"/>
          <w:szCs w:val="22"/>
        </w:rPr>
        <w:t>N</w:t>
      </w:r>
      <w:r w:rsidR="00066085">
        <w:rPr>
          <w:rFonts w:ascii="Calibri" w:hAnsi="Calibri"/>
          <w:sz w:val="22"/>
          <w:szCs w:val="22"/>
        </w:rPr>
        <w:t xml:space="preserve"> bedürfen der gedanklichen Zusatzkonstruktion, dass Kopien verfügbar sind, auch für den Sonderfall </w:t>
      </w:r>
      <w:r w:rsidR="00423344" w:rsidRPr="00066085">
        <w:rPr>
          <w:rFonts w:ascii="Calibri" w:hAnsi="Calibri"/>
          <w:noProof/>
          <w:position w:val="-20"/>
          <w:sz w:val="22"/>
          <w:szCs w:val="22"/>
        </w:rPr>
        <w:object w:dxaOrig="520" w:dyaOrig="520" w14:anchorId="649EB42A">
          <v:shape id="_x0000_i1026" type="#_x0000_t75" alt="" style="width:26pt;height:26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775145068" r:id="rId11"/>
        </w:object>
      </w:r>
      <w:r w:rsidR="00066085">
        <w:rPr>
          <w:rFonts w:ascii="Calibri" w:hAnsi="Calibri"/>
          <w:sz w:val="22"/>
          <w:szCs w:val="22"/>
        </w:rPr>
        <w:t>.</w:t>
      </w:r>
    </w:p>
    <w:p w14:paraId="63670C75" w14:textId="77777777" w:rsidR="002D542C" w:rsidRDefault="002D542C" w:rsidP="002D542C">
      <w:pPr>
        <w:spacing w:line="280" w:lineRule="atLeast"/>
        <w:rPr>
          <w:rFonts w:ascii="Calibri" w:hAnsi="Calibri"/>
          <w:b/>
          <w:bCs/>
          <w:sz w:val="22"/>
          <w:szCs w:val="22"/>
        </w:rPr>
      </w:pPr>
    </w:p>
    <w:p w14:paraId="0355CA69" w14:textId="2F5C22D1" w:rsidR="00467CE5" w:rsidRDefault="00467CE5" w:rsidP="00DC5BCE">
      <w:pPr>
        <w:spacing w:line="280" w:lineRule="atLeast"/>
        <w:rPr>
          <w:rFonts w:ascii="Calibri" w:hAnsi="Calibri"/>
          <w:sz w:val="22"/>
          <w:szCs w:val="22"/>
        </w:rPr>
      </w:pPr>
      <w:r w:rsidRPr="0050145B">
        <w:rPr>
          <w:rFonts w:ascii="Calibri" w:hAnsi="Calibri"/>
          <w:b/>
          <w:bCs/>
          <w:sz w:val="22"/>
          <w:szCs w:val="22"/>
        </w:rPr>
        <w:t>Erweitern</w:t>
      </w:r>
      <w:r>
        <w:rPr>
          <w:rFonts w:ascii="Calibri" w:hAnsi="Calibri"/>
          <w:sz w:val="22"/>
          <w:szCs w:val="22"/>
        </w:rPr>
        <w:t xml:space="preserve"> </w:t>
      </w:r>
      <w:r w:rsidR="00836F19">
        <w:rPr>
          <w:rFonts w:ascii="Calibri" w:hAnsi="Calibri"/>
          <w:sz w:val="22"/>
          <w:szCs w:val="22"/>
        </w:rPr>
        <w:t xml:space="preserve">eines Bruches </w:t>
      </w:r>
      <w:r>
        <w:rPr>
          <w:rFonts w:ascii="Calibri" w:hAnsi="Calibri"/>
          <w:sz w:val="22"/>
          <w:szCs w:val="22"/>
        </w:rPr>
        <w:t>heißt</w:t>
      </w:r>
      <w:r w:rsidR="00836F19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die Unterteilung weiter </w:t>
      </w:r>
      <w:r w:rsidR="00836F19">
        <w:rPr>
          <w:rFonts w:ascii="Calibri" w:hAnsi="Calibri"/>
          <w:sz w:val="22"/>
          <w:szCs w:val="22"/>
        </w:rPr>
        <w:t xml:space="preserve">zu </w:t>
      </w:r>
      <w:r>
        <w:rPr>
          <w:rFonts w:ascii="Calibri" w:hAnsi="Calibri"/>
          <w:sz w:val="22"/>
          <w:szCs w:val="22"/>
        </w:rPr>
        <w:t>verfeinern; teilt man jeden Teil in k gleiche Teile, so erhält man k·</w:t>
      </w:r>
      <w:r w:rsidR="005B5953">
        <w:rPr>
          <w:rFonts w:ascii="Calibri" w:hAnsi="Calibri"/>
          <w:sz w:val="22"/>
          <w:szCs w:val="22"/>
        </w:rPr>
        <w:t>Z</w:t>
      </w:r>
      <w:r>
        <w:rPr>
          <w:rFonts w:ascii="Calibri" w:hAnsi="Calibri"/>
          <w:sz w:val="22"/>
          <w:szCs w:val="22"/>
        </w:rPr>
        <w:t xml:space="preserve"> Teile</w:t>
      </w:r>
      <w:r w:rsidR="00036C33">
        <w:rPr>
          <w:rFonts w:ascii="Calibri" w:hAnsi="Calibri"/>
          <w:sz w:val="22"/>
          <w:szCs w:val="22"/>
        </w:rPr>
        <w:t xml:space="preserve"> vom Typ k·</w:t>
      </w:r>
      <w:r w:rsidR="005B5953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. </w:t>
      </w:r>
      <w:r w:rsidR="000F738B">
        <w:rPr>
          <w:rFonts w:ascii="Calibri" w:hAnsi="Calibri"/>
          <w:sz w:val="22"/>
          <w:szCs w:val="22"/>
        </w:rPr>
        <w:t xml:space="preserve">Die Umkehrung </w:t>
      </w:r>
      <w:r w:rsidR="00DC5BCE">
        <w:rPr>
          <w:rFonts w:ascii="Calibri" w:hAnsi="Calibri"/>
          <w:sz w:val="22"/>
          <w:szCs w:val="22"/>
        </w:rPr>
        <w:t>des Erweiterns</w:t>
      </w:r>
      <w:r w:rsidR="000F738B">
        <w:rPr>
          <w:rFonts w:ascii="Calibri" w:hAnsi="Calibri"/>
          <w:sz w:val="22"/>
          <w:szCs w:val="22"/>
        </w:rPr>
        <w:t xml:space="preserve"> ist das Kürzen. </w:t>
      </w:r>
      <w:r w:rsidR="002D2BBD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Der Wert des Bruches bleibt </w:t>
      </w:r>
      <w:r w:rsidR="000F738B">
        <w:rPr>
          <w:rFonts w:ascii="Calibri" w:hAnsi="Calibri"/>
          <w:sz w:val="22"/>
          <w:szCs w:val="22"/>
        </w:rPr>
        <w:t xml:space="preserve">bei beiden Operationen </w:t>
      </w:r>
      <w:r>
        <w:rPr>
          <w:rFonts w:ascii="Calibri" w:hAnsi="Calibri"/>
          <w:sz w:val="22"/>
          <w:szCs w:val="22"/>
        </w:rPr>
        <w:t>unverändert.</w:t>
      </w:r>
    </w:p>
    <w:p w14:paraId="0D42D2D3" w14:textId="77777777" w:rsidR="002D542C" w:rsidRDefault="002D542C" w:rsidP="002D542C">
      <w:pPr>
        <w:spacing w:line="280" w:lineRule="atLeast"/>
        <w:rPr>
          <w:rFonts w:ascii="Calibri" w:hAnsi="Calibri"/>
          <w:sz w:val="22"/>
          <w:szCs w:val="22"/>
        </w:rPr>
      </w:pPr>
    </w:p>
    <w:p w14:paraId="579E905D" w14:textId="40A82BDF" w:rsidR="00467CE5" w:rsidRDefault="00036C33" w:rsidP="00CD1E2A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</w:t>
      </w:r>
      <w:r w:rsidRPr="0050145B">
        <w:rPr>
          <w:rFonts w:ascii="Calibri" w:hAnsi="Calibri"/>
          <w:b/>
          <w:bCs/>
          <w:sz w:val="22"/>
          <w:szCs w:val="22"/>
        </w:rPr>
        <w:t>Addition und Subtraktion gleichnamiger Brüche</w:t>
      </w:r>
      <w:r>
        <w:rPr>
          <w:rFonts w:ascii="Calibri" w:hAnsi="Calibri"/>
          <w:sz w:val="22"/>
          <w:szCs w:val="22"/>
        </w:rPr>
        <w:t xml:space="preserve"> </w:t>
      </w:r>
      <w:r w:rsidR="00CD1E2A">
        <w:rPr>
          <w:rFonts w:ascii="Calibri" w:hAnsi="Calibri"/>
          <w:sz w:val="22"/>
          <w:szCs w:val="22"/>
        </w:rPr>
        <w:t>l</w:t>
      </w:r>
      <w:r w:rsidR="00A03B29">
        <w:rPr>
          <w:rFonts w:ascii="Calibri" w:hAnsi="Calibri"/>
          <w:sz w:val="22"/>
          <w:szCs w:val="22"/>
        </w:rPr>
        <w:t>assen</w:t>
      </w:r>
      <w:r w:rsidR="00CD1E2A">
        <w:rPr>
          <w:rFonts w:ascii="Calibri" w:hAnsi="Calibri"/>
          <w:sz w:val="22"/>
          <w:szCs w:val="22"/>
        </w:rPr>
        <w:t xml:space="preserve"> sich </w:t>
      </w:r>
      <w:r w:rsidR="00A0089D">
        <w:rPr>
          <w:rFonts w:ascii="Calibri" w:hAnsi="Calibri"/>
          <w:sz w:val="22"/>
          <w:szCs w:val="22"/>
        </w:rPr>
        <w:t>mithilfe</w:t>
      </w:r>
      <w:r w:rsidR="00CD1E2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</w:t>
      </w:r>
      <w:r w:rsidR="00A0089D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 quasikardinalen Aspekt</w:t>
      </w:r>
      <w:r w:rsidR="00A0089D">
        <w:rPr>
          <w:rFonts w:ascii="Calibri" w:hAnsi="Calibri"/>
          <w:sz w:val="22"/>
          <w:szCs w:val="22"/>
        </w:rPr>
        <w:t>es</w:t>
      </w:r>
      <w:r w:rsidR="00502C24">
        <w:rPr>
          <w:rFonts w:ascii="Calibri" w:hAnsi="Calibri"/>
          <w:sz w:val="22"/>
          <w:szCs w:val="22"/>
        </w:rPr>
        <w:t xml:space="preserve"> </w:t>
      </w:r>
      <w:r w:rsidR="00CD1E2A">
        <w:rPr>
          <w:rFonts w:ascii="Calibri" w:hAnsi="Calibri"/>
          <w:sz w:val="22"/>
          <w:szCs w:val="22"/>
        </w:rPr>
        <w:t xml:space="preserve">verstehen </w:t>
      </w:r>
      <w:r w:rsidR="00502C24">
        <w:rPr>
          <w:rFonts w:ascii="Calibri" w:hAnsi="Calibri"/>
          <w:sz w:val="22"/>
          <w:szCs w:val="22"/>
        </w:rPr>
        <w:t>(</w:t>
      </w:r>
      <w:r w:rsidR="00CD1E2A">
        <w:rPr>
          <w:rFonts w:ascii="Calibri" w:hAnsi="Calibri"/>
          <w:sz w:val="22"/>
          <w:szCs w:val="22"/>
        </w:rPr>
        <w:t>e</w:t>
      </w:r>
      <w:r w:rsidR="00502C24">
        <w:rPr>
          <w:rFonts w:ascii="Calibri" w:hAnsi="Calibri"/>
          <w:sz w:val="22"/>
          <w:szCs w:val="22"/>
        </w:rPr>
        <w:t>in Fünftel + zwei Fünftel = drei Fünftel)</w:t>
      </w:r>
      <w:r>
        <w:rPr>
          <w:rFonts w:ascii="Calibri" w:hAnsi="Calibri"/>
          <w:sz w:val="22"/>
          <w:szCs w:val="22"/>
        </w:rPr>
        <w:t>.</w:t>
      </w:r>
      <w:r w:rsidR="0050145B">
        <w:rPr>
          <w:rFonts w:ascii="Calibri" w:hAnsi="Calibri"/>
          <w:sz w:val="22"/>
          <w:szCs w:val="22"/>
        </w:rPr>
        <w:t xml:space="preserve"> </w:t>
      </w:r>
      <w:r w:rsidR="000F738B">
        <w:rPr>
          <w:rFonts w:ascii="Calibri" w:hAnsi="Calibri"/>
          <w:sz w:val="22"/>
          <w:szCs w:val="22"/>
        </w:rPr>
        <w:t xml:space="preserve">Bei ungleichnamigen Brüchen stellt man durch geeignetes Erweitern gleichnamige </w:t>
      </w:r>
      <w:r w:rsidR="00F528E5">
        <w:rPr>
          <w:rFonts w:ascii="Calibri" w:hAnsi="Calibri"/>
          <w:sz w:val="22"/>
          <w:szCs w:val="22"/>
        </w:rPr>
        <w:t xml:space="preserve">Brüche </w:t>
      </w:r>
      <w:r w:rsidR="000F738B">
        <w:rPr>
          <w:rFonts w:ascii="Calibri" w:hAnsi="Calibri"/>
          <w:sz w:val="22"/>
          <w:szCs w:val="22"/>
        </w:rPr>
        <w:t>her.</w:t>
      </w:r>
      <w:r w:rsidR="00502C24">
        <w:rPr>
          <w:rFonts w:ascii="Calibri" w:hAnsi="Calibri"/>
          <w:sz w:val="22"/>
          <w:szCs w:val="22"/>
        </w:rPr>
        <w:t xml:space="preserve"> Für die Erfordernisse des Arbeitsblattes 2 ist der „einfache“ Fall von Bedeutung, dass </w:t>
      </w:r>
      <w:r w:rsidR="00DC5BCE">
        <w:rPr>
          <w:rFonts w:ascii="Calibri" w:hAnsi="Calibri"/>
          <w:sz w:val="22"/>
          <w:szCs w:val="22"/>
        </w:rPr>
        <w:t xml:space="preserve">einer der beiden </w:t>
      </w:r>
      <w:r w:rsidR="00502C24">
        <w:rPr>
          <w:rFonts w:ascii="Calibri" w:hAnsi="Calibri"/>
          <w:sz w:val="22"/>
          <w:szCs w:val="22"/>
        </w:rPr>
        <w:t>Nenner ein Vielfaches des anderen Nenners ist.</w:t>
      </w:r>
    </w:p>
    <w:p w14:paraId="791523F6" w14:textId="77777777" w:rsidR="002D542C" w:rsidRDefault="002D542C" w:rsidP="002D542C">
      <w:pPr>
        <w:spacing w:line="280" w:lineRule="atLeast"/>
        <w:rPr>
          <w:rFonts w:ascii="Calibri" w:hAnsi="Calibri"/>
          <w:sz w:val="22"/>
          <w:szCs w:val="22"/>
        </w:rPr>
      </w:pPr>
    </w:p>
    <w:p w14:paraId="3B118EF3" w14:textId="77777777" w:rsidR="000F738B" w:rsidRDefault="000F738B" w:rsidP="002D542C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</w:t>
      </w:r>
      <w:r w:rsidRPr="0050145B">
        <w:rPr>
          <w:rFonts w:ascii="Calibri" w:hAnsi="Calibri"/>
          <w:b/>
          <w:bCs/>
          <w:sz w:val="22"/>
          <w:szCs w:val="22"/>
        </w:rPr>
        <w:t>Multiplikation mit einer ganzen Zahl</w:t>
      </w:r>
      <w:r w:rsidR="00502C24">
        <w:rPr>
          <w:rFonts w:ascii="Calibri" w:hAnsi="Calibri"/>
          <w:sz w:val="22"/>
          <w:szCs w:val="22"/>
        </w:rPr>
        <w:t xml:space="preserve">, </w:t>
      </w:r>
      <w:r w:rsidR="00512C03">
        <w:rPr>
          <w:rFonts w:ascii="Calibri" w:hAnsi="Calibri"/>
          <w:sz w:val="22"/>
          <w:szCs w:val="22"/>
        </w:rPr>
        <w:t>insbesondere</w:t>
      </w:r>
      <w:r w:rsidR="00502C24">
        <w:rPr>
          <w:rFonts w:ascii="Calibri" w:hAnsi="Calibri"/>
          <w:sz w:val="22"/>
          <w:szCs w:val="22"/>
        </w:rPr>
        <w:t xml:space="preserve"> auch der Null, </w:t>
      </w:r>
      <w:r>
        <w:rPr>
          <w:rFonts w:ascii="Calibri" w:hAnsi="Calibri"/>
          <w:sz w:val="22"/>
          <w:szCs w:val="22"/>
        </w:rPr>
        <w:t>ergibt sich ebenfalls aus dem quasikardinalen Aspekt. Bei der Division wäre der direkte Zugang, den Zähler zu dividieren. Die dazu äquivalente Multiplikation des Nenners bedarf einer Zusatzüberlegung.</w:t>
      </w:r>
    </w:p>
    <w:p w14:paraId="2BA5E069" w14:textId="77777777" w:rsidR="002D542C" w:rsidRDefault="002D542C" w:rsidP="002D542C">
      <w:pPr>
        <w:spacing w:line="280" w:lineRule="atLeast"/>
        <w:rPr>
          <w:rFonts w:ascii="Calibri" w:hAnsi="Calibri"/>
          <w:sz w:val="22"/>
          <w:szCs w:val="22"/>
        </w:rPr>
      </w:pPr>
    </w:p>
    <w:p w14:paraId="159EF7B6" w14:textId="4729D840" w:rsidR="000F738B" w:rsidRDefault="000F738B" w:rsidP="002D542C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Ein Zugang zur </w:t>
      </w:r>
      <w:r w:rsidRPr="0050145B">
        <w:rPr>
          <w:rFonts w:ascii="Calibri" w:hAnsi="Calibri"/>
          <w:b/>
          <w:bCs/>
          <w:sz w:val="22"/>
          <w:szCs w:val="22"/>
        </w:rPr>
        <w:t>Multiplikation von Brüchen</w:t>
      </w:r>
      <w:r>
        <w:rPr>
          <w:rFonts w:ascii="Calibri" w:hAnsi="Calibri"/>
          <w:sz w:val="22"/>
          <w:szCs w:val="22"/>
        </w:rPr>
        <w:t xml:space="preserve"> ist der Weg über die Grundvorstellung eines Bruchs und die Multiplikation mit einer ganzen Zahl und die Division durch eine ganze Zahl.</w:t>
      </w:r>
      <w:r w:rsidR="002D542C">
        <w:rPr>
          <w:rFonts w:ascii="Calibri" w:hAnsi="Calibri"/>
          <w:sz w:val="22"/>
          <w:szCs w:val="22"/>
        </w:rPr>
        <w:t xml:space="preserve"> </w:t>
      </w:r>
      <w:r w:rsidR="002D542C">
        <w:rPr>
          <w:rFonts w:ascii="Calibri" w:hAnsi="Calibri"/>
          <w:sz w:val="22"/>
          <w:szCs w:val="22"/>
        </w:rPr>
        <w:br/>
        <w:t xml:space="preserve">Beispiel: Zunächst wird berechnet, was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200" w:dyaOrig="540" w14:anchorId="5C35BF4B">
          <v:shape id="_x0000_i1027" type="#_x0000_t75" alt="" style="width:10pt;height:27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775145069" r:id="rId13"/>
        </w:object>
      </w:r>
      <w:r w:rsidR="002D542C">
        <w:rPr>
          <w:rFonts w:ascii="Calibri" w:hAnsi="Calibri"/>
          <w:sz w:val="22"/>
          <w:szCs w:val="22"/>
        </w:rPr>
        <w:t xml:space="preserve"> von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220" w:dyaOrig="540" w14:anchorId="002C00D5">
          <v:shape id="_x0000_i1028" type="#_x0000_t75" alt="" style="width:11pt;height:27pt;mso-width-percent:0;mso-height-percent:0;mso-width-percent:0;mso-height-percent:0" o:ole="">
            <v:imagedata r:id="rId14" o:title=""/>
          </v:shape>
          <o:OLEObject Type="Embed" ProgID="Equation.3" ShapeID="_x0000_i1028" DrawAspect="Content" ObjectID="_1775145070" r:id="rId15"/>
        </w:object>
      </w:r>
      <w:r w:rsidR="002D542C">
        <w:rPr>
          <w:rFonts w:ascii="Calibri" w:hAnsi="Calibri"/>
          <w:sz w:val="22"/>
          <w:szCs w:val="22"/>
        </w:rPr>
        <w:t xml:space="preserve">ist. Nach der Grundvorstellung eines Bruches muss man also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220" w:dyaOrig="540" w14:anchorId="350C9325">
          <v:shape id="_x0000_i1029" type="#_x0000_t75" alt="" style="width:11pt;height:27pt;mso-width-percent:0;mso-height-percent:0;mso-width-percent:0;mso-height-percent:0" o:ole="">
            <v:imagedata r:id="rId16" o:title=""/>
          </v:shape>
          <o:OLEObject Type="Embed" ProgID="Equation.3" ShapeID="_x0000_i1029" DrawAspect="Content" ObjectID="_1775145071" r:id="rId17"/>
        </w:object>
      </w:r>
      <w:r w:rsidR="002D542C">
        <w:rPr>
          <w:rFonts w:ascii="Calibri" w:hAnsi="Calibri"/>
          <w:sz w:val="22"/>
          <w:szCs w:val="22"/>
        </w:rPr>
        <w:t xml:space="preserve"> in 3 gleiche Teile teilen und dann 2 davon nehmen. </w:t>
      </w:r>
      <w:r w:rsidR="002D542C">
        <w:rPr>
          <w:rFonts w:ascii="Calibri" w:hAnsi="Calibri"/>
          <w:sz w:val="22"/>
          <w:szCs w:val="22"/>
        </w:rPr>
        <w:br/>
        <w:t xml:space="preserve">Das bedeutet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200" w:dyaOrig="540" w14:anchorId="04356AF1">
          <v:shape id="_x0000_i1030" type="#_x0000_t75" alt="" style="width:10pt;height:27pt;mso-width-percent:0;mso-height-percent:0;mso-width-percent:0;mso-height-percent:0" o:ole="">
            <v:imagedata r:id="rId12" o:title=""/>
          </v:shape>
          <o:OLEObject Type="Embed" ProgID="Equation.3" ShapeID="_x0000_i1030" DrawAspect="Content" ObjectID="_1775145072" r:id="rId18"/>
        </w:object>
      </w:r>
      <w:r w:rsidR="002D542C">
        <w:rPr>
          <w:rFonts w:ascii="Calibri" w:hAnsi="Calibri"/>
          <w:sz w:val="22"/>
          <w:szCs w:val="22"/>
        </w:rPr>
        <w:t xml:space="preserve"> von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220" w:dyaOrig="540" w14:anchorId="5D61AB3F">
          <v:shape id="_x0000_i1031" type="#_x0000_t75" alt="" style="width:11pt;height:27pt;mso-width-percent:0;mso-height-percent:0;mso-width-percent:0;mso-height-percent:0" o:ole="">
            <v:imagedata r:id="rId19" o:title=""/>
          </v:shape>
          <o:OLEObject Type="Embed" ProgID="Equation.3" ShapeID="_x0000_i1031" DrawAspect="Content" ObjectID="_1775145073" r:id="rId20"/>
        </w:object>
      </w:r>
      <w:r w:rsidR="002D542C">
        <w:rPr>
          <w:rFonts w:ascii="Calibri" w:hAnsi="Calibri"/>
          <w:sz w:val="22"/>
          <w:szCs w:val="22"/>
        </w:rPr>
        <w:t xml:space="preserve">ist </w:t>
      </w:r>
      <w:r w:rsidR="00423344" w:rsidRPr="002D542C">
        <w:rPr>
          <w:rFonts w:ascii="Calibri" w:hAnsi="Calibri"/>
          <w:noProof/>
          <w:position w:val="-24"/>
          <w:sz w:val="22"/>
          <w:szCs w:val="22"/>
        </w:rPr>
        <w:object w:dxaOrig="1359" w:dyaOrig="580" w14:anchorId="76CE0F05">
          <v:shape id="_x0000_i1032" type="#_x0000_t75" alt="" style="width:68pt;height:29pt;mso-width-percent:0;mso-height-percent:0;mso-width-percent:0;mso-height-percent:0" o:ole="">
            <v:imagedata r:id="rId21" o:title=""/>
          </v:shape>
          <o:OLEObject Type="Embed" ProgID="Equation.3" ShapeID="_x0000_i1032" DrawAspect="Content" ObjectID="_1775145074" r:id="rId22"/>
        </w:object>
      </w:r>
      <w:r w:rsidR="002D542C">
        <w:rPr>
          <w:rFonts w:ascii="Calibri" w:hAnsi="Calibri"/>
          <w:sz w:val="22"/>
          <w:szCs w:val="22"/>
        </w:rPr>
        <w:t xml:space="preserve">. </w:t>
      </w:r>
      <w:r w:rsidR="004A74F7">
        <w:rPr>
          <w:rFonts w:ascii="Calibri" w:hAnsi="Calibri"/>
          <w:sz w:val="22"/>
          <w:szCs w:val="22"/>
        </w:rPr>
        <w:t xml:space="preserve">Das Produkt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460" w:dyaOrig="540" w14:anchorId="0D7D249E">
          <v:shape id="_x0000_i1033" type="#_x0000_t75" alt="" style="width:23pt;height:27pt;mso-width-percent:0;mso-height-percent:0;mso-width-percent:0;mso-height-percent:0" o:ole="">
            <v:imagedata r:id="rId23" o:title=""/>
          </v:shape>
          <o:OLEObject Type="Embed" ProgID="Equation.3" ShapeID="_x0000_i1033" DrawAspect="Content" ObjectID="_1775145075" r:id="rId24"/>
        </w:object>
      </w:r>
      <w:r w:rsidR="002D542C">
        <w:rPr>
          <w:rFonts w:ascii="Calibri" w:hAnsi="Calibri"/>
          <w:sz w:val="22"/>
          <w:szCs w:val="22"/>
        </w:rPr>
        <w:t xml:space="preserve">wird dann definiert als  </w:t>
      </w:r>
      <w:r w:rsidR="00423344" w:rsidRPr="002D542C">
        <w:rPr>
          <w:rFonts w:ascii="Calibri" w:hAnsi="Calibri"/>
          <w:noProof/>
          <w:position w:val="-22"/>
          <w:sz w:val="22"/>
          <w:szCs w:val="22"/>
        </w:rPr>
        <w:object w:dxaOrig="200" w:dyaOrig="540" w14:anchorId="2578F047">
          <v:shape id="_x0000_i1034" type="#_x0000_t75" alt="" style="width:10pt;height:27pt;mso-width-percent:0;mso-height-percent:0;mso-width-percent:0;mso-height-percent:0" o:ole="">
            <v:imagedata r:id="rId12" o:title=""/>
          </v:shape>
          <o:OLEObject Type="Embed" ProgID="Equation.3" ShapeID="_x0000_i1034" DrawAspect="Content" ObjectID="_1775145076" r:id="rId25"/>
        </w:object>
      </w:r>
      <w:r w:rsidR="002D542C">
        <w:rPr>
          <w:rFonts w:ascii="Calibri" w:hAnsi="Calibri"/>
          <w:sz w:val="22"/>
          <w:szCs w:val="22"/>
        </w:rPr>
        <w:t xml:space="preserve"> von </w:t>
      </w:r>
      <w:r w:rsidR="00423344" w:rsidRPr="002D542C">
        <w:rPr>
          <w:rFonts w:ascii="Calibri" w:hAnsi="Calibri"/>
          <w:noProof/>
          <w:position w:val="-20"/>
          <w:sz w:val="22"/>
          <w:szCs w:val="22"/>
        </w:rPr>
        <w:object w:dxaOrig="220" w:dyaOrig="520" w14:anchorId="104AF209">
          <v:shape id="_x0000_i1035" type="#_x0000_t75" alt="" style="width:11pt;height:26pt;mso-width-percent:0;mso-height-percent:0;mso-width-percent:0;mso-height-percent:0" o:ole="">
            <v:imagedata r:id="rId26" o:title=""/>
          </v:shape>
          <o:OLEObject Type="Embed" ProgID="Equation.3" ShapeID="_x0000_i1035" DrawAspect="Content" ObjectID="_1775145077" r:id="rId27"/>
        </w:object>
      </w:r>
      <w:r w:rsidR="002D542C">
        <w:rPr>
          <w:rFonts w:ascii="Calibri" w:hAnsi="Calibri"/>
          <w:sz w:val="22"/>
          <w:szCs w:val="22"/>
        </w:rPr>
        <w:t>.</w:t>
      </w:r>
    </w:p>
    <w:p w14:paraId="0E91B33F" w14:textId="77777777" w:rsidR="000F738B" w:rsidRDefault="000F738B" w:rsidP="002D542C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Division ist die Umkehroperation der Multiplikation.</w:t>
      </w:r>
    </w:p>
    <w:p w14:paraId="06963F39" w14:textId="77777777" w:rsidR="002D542C" w:rsidRDefault="002D542C" w:rsidP="002D542C">
      <w:pPr>
        <w:spacing w:line="280" w:lineRule="atLeast"/>
        <w:rPr>
          <w:rFonts w:ascii="Calibri" w:hAnsi="Calibri"/>
          <w:b/>
          <w:bCs/>
          <w:sz w:val="22"/>
          <w:szCs w:val="22"/>
        </w:rPr>
      </w:pPr>
    </w:p>
    <w:p w14:paraId="4D041E2F" w14:textId="1044365B" w:rsidR="00A91F80" w:rsidRPr="00A91F80" w:rsidRDefault="00DB07DB" w:rsidP="002D542C">
      <w:pPr>
        <w:spacing w:line="280" w:lineRule="atLeast"/>
        <w:rPr>
          <w:rFonts w:ascii="Calibri" w:hAnsi="Calibri"/>
          <w:sz w:val="22"/>
          <w:szCs w:val="22"/>
        </w:rPr>
      </w:pPr>
      <w:r w:rsidRPr="0050145B">
        <w:rPr>
          <w:rFonts w:ascii="Calibri" w:hAnsi="Calibri"/>
          <w:b/>
          <w:bCs/>
          <w:sz w:val="22"/>
          <w:szCs w:val="22"/>
        </w:rPr>
        <w:t>Division durch 0</w:t>
      </w:r>
      <w:r w:rsidR="00A91F80">
        <w:rPr>
          <w:rFonts w:ascii="Calibri" w:hAnsi="Calibri"/>
          <w:sz w:val="22"/>
          <w:szCs w:val="22"/>
        </w:rPr>
        <w:t xml:space="preserve">: Was ist </w:t>
      </w:r>
      <w:r w:rsidR="00423344" w:rsidRPr="00A91F80">
        <w:rPr>
          <w:rFonts w:ascii="Calibri" w:hAnsi="Calibri"/>
          <w:noProof/>
          <w:position w:val="-22"/>
          <w:sz w:val="22"/>
          <w:szCs w:val="22"/>
        </w:rPr>
        <w:object w:dxaOrig="460" w:dyaOrig="540" w14:anchorId="3CD4BEF6">
          <v:shape id="_x0000_i1036" type="#_x0000_t75" alt="" style="width:23pt;height:27pt;mso-width-percent:0;mso-height-percent:0;mso-width-percent:0;mso-height-percent:0" o:ole="">
            <v:imagedata r:id="rId28" o:title=""/>
          </v:shape>
          <o:OLEObject Type="Embed" ProgID="Equation.3" ShapeID="_x0000_i1036" DrawAspect="Content" ObjectID="_1775145078" r:id="rId29"/>
        </w:object>
      </w:r>
      <w:r w:rsidR="00A91F80">
        <w:rPr>
          <w:rFonts w:ascii="Calibri" w:hAnsi="Calibri"/>
          <w:sz w:val="22"/>
          <w:szCs w:val="22"/>
        </w:rPr>
        <w:t xml:space="preserve">? Anders gefragt: Wie oft passt </w:t>
      </w:r>
      <w:r w:rsidR="00423344" w:rsidRPr="00A91F80">
        <w:rPr>
          <w:rFonts w:ascii="Calibri" w:hAnsi="Calibri"/>
          <w:noProof/>
          <w:position w:val="-22"/>
          <w:sz w:val="22"/>
          <w:szCs w:val="22"/>
        </w:rPr>
        <w:object w:dxaOrig="200" w:dyaOrig="540" w14:anchorId="651E17C8">
          <v:shape id="_x0000_i1037" type="#_x0000_t75" alt="" style="width:10pt;height:27pt;mso-width-percent:0;mso-height-percent:0;mso-width-percent:0;mso-height-percent:0" o:ole="">
            <v:imagedata r:id="rId30" o:title=""/>
          </v:shape>
          <o:OLEObject Type="Embed" ProgID="Equation.3" ShapeID="_x0000_i1037" DrawAspect="Content" ObjectID="_1775145079" r:id="rId31"/>
        </w:object>
      </w:r>
      <w:r w:rsidR="00A91F80">
        <w:rPr>
          <w:rFonts w:ascii="Calibri" w:hAnsi="Calibri"/>
          <w:sz w:val="22"/>
          <w:szCs w:val="22"/>
        </w:rPr>
        <w:t xml:space="preserve"> in </w:t>
      </w:r>
      <w:r w:rsidR="00423344" w:rsidRPr="00A91F80">
        <w:rPr>
          <w:rFonts w:ascii="Calibri" w:hAnsi="Calibri"/>
          <w:noProof/>
          <w:position w:val="-22"/>
          <w:sz w:val="22"/>
          <w:szCs w:val="22"/>
        </w:rPr>
        <w:object w:dxaOrig="200" w:dyaOrig="540" w14:anchorId="2FE62D27">
          <v:shape id="_x0000_i1038" type="#_x0000_t75" alt="" style="width:10pt;height:27pt;mso-width-percent:0;mso-height-percent:0;mso-width-percent:0;mso-height-percent:0" o:ole="">
            <v:imagedata r:id="rId32" o:title=""/>
          </v:shape>
          <o:OLEObject Type="Embed" ProgID="Equation.3" ShapeID="_x0000_i1038" DrawAspect="Content" ObjectID="_1775145080" r:id="rId33"/>
        </w:object>
      </w:r>
      <w:r w:rsidR="00A91F80">
        <w:rPr>
          <w:rFonts w:ascii="Calibri" w:hAnsi="Calibri"/>
          <w:sz w:val="22"/>
          <w:szCs w:val="22"/>
        </w:rPr>
        <w:t xml:space="preserve">? </w:t>
      </w:r>
      <w:r w:rsidR="005B5953">
        <w:rPr>
          <w:rFonts w:ascii="Calibri" w:hAnsi="Calibri"/>
          <w:sz w:val="22"/>
          <w:szCs w:val="22"/>
        </w:rPr>
        <w:br/>
        <w:t>Antwort: 2</w:t>
      </w:r>
      <w:r w:rsidR="00DD29C2">
        <w:rPr>
          <w:rFonts w:ascii="Calibri" w:hAnsi="Calibri"/>
          <w:sz w:val="22"/>
          <w:szCs w:val="22"/>
        </w:rPr>
        <w:t>-</w:t>
      </w:r>
      <w:r w:rsidR="005B5953">
        <w:rPr>
          <w:rFonts w:ascii="Calibri" w:hAnsi="Calibri"/>
          <w:sz w:val="22"/>
          <w:szCs w:val="22"/>
        </w:rPr>
        <w:t>mal</w:t>
      </w:r>
      <w:r w:rsidR="0050145B">
        <w:rPr>
          <w:rFonts w:ascii="Calibri" w:hAnsi="Calibri"/>
          <w:sz w:val="22"/>
          <w:szCs w:val="22"/>
        </w:rPr>
        <w:t>.</w:t>
      </w:r>
      <w:r w:rsidR="005B5953">
        <w:rPr>
          <w:rFonts w:ascii="Calibri" w:hAnsi="Calibri"/>
          <w:sz w:val="22"/>
          <w:szCs w:val="22"/>
        </w:rPr>
        <w:t xml:space="preserve"> </w:t>
      </w:r>
      <w:r w:rsidR="0050145B">
        <w:rPr>
          <w:rFonts w:ascii="Calibri" w:hAnsi="Calibri"/>
          <w:sz w:val="22"/>
          <w:szCs w:val="22"/>
        </w:rPr>
        <w:t>N</w:t>
      </w:r>
      <w:r w:rsidR="005B5953">
        <w:rPr>
          <w:rFonts w:ascii="Calibri" w:hAnsi="Calibri"/>
          <w:sz w:val="22"/>
          <w:szCs w:val="22"/>
        </w:rPr>
        <w:t>immt man 2</w:t>
      </w:r>
      <w:r w:rsidR="00DD29C2">
        <w:rPr>
          <w:rFonts w:ascii="Calibri" w:hAnsi="Calibri"/>
          <w:sz w:val="22"/>
          <w:szCs w:val="22"/>
        </w:rPr>
        <w:t>-</w:t>
      </w:r>
      <w:r w:rsidR="005B5953">
        <w:rPr>
          <w:rFonts w:ascii="Calibri" w:hAnsi="Calibri"/>
          <w:sz w:val="22"/>
          <w:szCs w:val="22"/>
        </w:rPr>
        <w:t xml:space="preserve">mal </w:t>
      </w:r>
      <w:r w:rsidR="00423344" w:rsidRPr="0050145B">
        <w:rPr>
          <w:rFonts w:ascii="Calibri" w:hAnsi="Calibri"/>
          <w:noProof/>
          <w:position w:val="-22"/>
          <w:sz w:val="22"/>
          <w:szCs w:val="22"/>
        </w:rPr>
        <w:object w:dxaOrig="200" w:dyaOrig="540" w14:anchorId="26F68159">
          <v:shape id="_x0000_i1039" type="#_x0000_t75" alt="" style="width:10pt;height:27pt;mso-width-percent:0;mso-height-percent:0;mso-width-percent:0;mso-height-percent:0" o:ole="">
            <v:imagedata r:id="rId34" o:title=""/>
          </v:shape>
          <o:OLEObject Type="Embed" ProgID="Equation.3" ShapeID="_x0000_i1039" DrawAspect="Content" ObjectID="_1775145081" r:id="rId35"/>
        </w:object>
      </w:r>
      <w:r w:rsidR="0050145B">
        <w:rPr>
          <w:rFonts w:ascii="Calibri" w:hAnsi="Calibri"/>
          <w:sz w:val="22"/>
          <w:szCs w:val="22"/>
        </w:rPr>
        <w:t xml:space="preserve">, so sind die </w:t>
      </w:r>
      <w:r w:rsidR="00423344" w:rsidRPr="0050145B">
        <w:rPr>
          <w:rFonts w:ascii="Calibri" w:hAnsi="Calibri"/>
          <w:noProof/>
          <w:position w:val="-22"/>
          <w:sz w:val="22"/>
          <w:szCs w:val="22"/>
        </w:rPr>
        <w:object w:dxaOrig="200" w:dyaOrig="540" w14:anchorId="0BDA623D">
          <v:shape id="_x0000_i1040" type="#_x0000_t75" alt="" style="width:10pt;height:27pt;mso-width-percent:0;mso-height-percent:0;mso-width-percent:0;mso-height-percent:0" o:ole="">
            <v:imagedata r:id="rId36" o:title=""/>
          </v:shape>
          <o:OLEObject Type="Embed" ProgID="Equation.3" ShapeID="_x0000_i1040" DrawAspect="Content" ObjectID="_1775145082" r:id="rId37"/>
        </w:object>
      </w:r>
      <w:r w:rsidR="0050145B">
        <w:rPr>
          <w:rFonts w:ascii="Calibri" w:hAnsi="Calibri"/>
          <w:sz w:val="22"/>
          <w:szCs w:val="22"/>
        </w:rPr>
        <w:t xml:space="preserve"> „voll“.</w:t>
      </w:r>
      <w:r w:rsidR="00F528E5">
        <w:rPr>
          <w:rFonts w:ascii="Calibri" w:hAnsi="Calibri"/>
          <w:sz w:val="22"/>
          <w:szCs w:val="22"/>
        </w:rPr>
        <w:br/>
      </w:r>
      <w:r w:rsidR="00A91F80">
        <w:rPr>
          <w:rFonts w:ascii="Calibri" w:hAnsi="Calibri"/>
          <w:sz w:val="22"/>
          <w:szCs w:val="22"/>
        </w:rPr>
        <w:t xml:space="preserve">Wie oft passt 0 in </w:t>
      </w:r>
      <w:r w:rsidR="00423344" w:rsidRPr="00A91F80">
        <w:rPr>
          <w:rFonts w:ascii="Calibri" w:hAnsi="Calibri"/>
          <w:noProof/>
          <w:position w:val="-22"/>
          <w:sz w:val="22"/>
          <w:szCs w:val="22"/>
        </w:rPr>
        <w:object w:dxaOrig="200" w:dyaOrig="540" w14:anchorId="4CF87F3B">
          <v:shape id="_x0000_i1041" type="#_x0000_t75" alt="" style="width:10pt;height:27pt;mso-width-percent:0;mso-height-percent:0;mso-width-percent:0;mso-height-percent:0" o:ole="">
            <v:imagedata r:id="rId38" o:title=""/>
          </v:shape>
          <o:OLEObject Type="Embed" ProgID="Equation.3" ShapeID="_x0000_i1041" DrawAspect="Content" ObjectID="_1775145083" r:id="rId39"/>
        </w:object>
      </w:r>
      <w:r w:rsidR="00A91F80">
        <w:rPr>
          <w:rFonts w:ascii="Calibri" w:hAnsi="Calibri"/>
          <w:sz w:val="22"/>
          <w:szCs w:val="22"/>
        </w:rPr>
        <w:t xml:space="preserve">? </w:t>
      </w:r>
      <w:r w:rsidR="00F528E5">
        <w:rPr>
          <w:rFonts w:ascii="Calibri" w:hAnsi="Calibri"/>
          <w:sz w:val="22"/>
          <w:szCs w:val="22"/>
        </w:rPr>
        <w:br/>
        <w:t>Antwort:</w:t>
      </w:r>
      <w:r w:rsidR="0050145B">
        <w:rPr>
          <w:rFonts w:ascii="Calibri" w:hAnsi="Calibri"/>
          <w:sz w:val="22"/>
          <w:szCs w:val="22"/>
        </w:rPr>
        <w:t xml:space="preserve"> </w:t>
      </w:r>
      <w:r w:rsidR="00A91F80">
        <w:rPr>
          <w:rFonts w:ascii="Calibri" w:hAnsi="Calibri"/>
          <w:sz w:val="22"/>
          <w:szCs w:val="22"/>
        </w:rPr>
        <w:t>Man kann so viele Nullen nehmen</w:t>
      </w:r>
      <w:r w:rsidR="00725B41">
        <w:rPr>
          <w:rFonts w:ascii="Calibri" w:hAnsi="Calibri"/>
          <w:sz w:val="22"/>
          <w:szCs w:val="22"/>
        </w:rPr>
        <w:t>,</w:t>
      </w:r>
      <w:r w:rsidR="00A91F80">
        <w:rPr>
          <w:rFonts w:ascii="Calibri" w:hAnsi="Calibri"/>
          <w:sz w:val="22"/>
          <w:szCs w:val="22"/>
        </w:rPr>
        <w:t xml:space="preserve"> wie man möchte, die </w:t>
      </w:r>
      <w:r w:rsidR="00423344" w:rsidRPr="00A91F80">
        <w:rPr>
          <w:rFonts w:ascii="Calibri" w:hAnsi="Calibri"/>
          <w:noProof/>
          <w:position w:val="-22"/>
          <w:sz w:val="22"/>
          <w:szCs w:val="22"/>
        </w:rPr>
        <w:object w:dxaOrig="200" w:dyaOrig="540" w14:anchorId="4D1DACF4">
          <v:shape id="_x0000_i1042" type="#_x0000_t75" alt="" style="width:10pt;height:27pt;mso-width-percent:0;mso-height-percent:0;mso-width-percent:0;mso-height-percent:0" o:ole="">
            <v:imagedata r:id="rId40" o:title=""/>
          </v:shape>
          <o:OLEObject Type="Embed" ProgID="Equation.3" ShapeID="_x0000_i1042" DrawAspect="Content" ObjectID="_1775145084" r:id="rId41"/>
        </w:object>
      </w:r>
      <w:r w:rsidR="00A91F80">
        <w:rPr>
          <w:rFonts w:ascii="Calibri" w:hAnsi="Calibri"/>
          <w:sz w:val="22"/>
          <w:szCs w:val="22"/>
        </w:rPr>
        <w:t xml:space="preserve"> werden </w:t>
      </w:r>
      <w:r w:rsidR="004164DA">
        <w:rPr>
          <w:rFonts w:ascii="Calibri" w:hAnsi="Calibri"/>
          <w:sz w:val="22"/>
          <w:szCs w:val="22"/>
        </w:rPr>
        <w:t xml:space="preserve">damit </w:t>
      </w:r>
      <w:r w:rsidR="00A91F80">
        <w:rPr>
          <w:rFonts w:ascii="Calibri" w:hAnsi="Calibri"/>
          <w:sz w:val="22"/>
          <w:szCs w:val="22"/>
        </w:rPr>
        <w:t>nicht „voll“.</w:t>
      </w:r>
      <w:r w:rsidR="00122C52">
        <w:rPr>
          <w:rFonts w:ascii="Calibri" w:hAnsi="Calibri"/>
          <w:sz w:val="22"/>
          <w:szCs w:val="22"/>
        </w:rPr>
        <w:br/>
      </w:r>
    </w:p>
    <w:p w14:paraId="491AE39A" w14:textId="77777777" w:rsidR="00122C52" w:rsidRDefault="00122C52" w:rsidP="0050145B">
      <w:pPr>
        <w:spacing w:line="280" w:lineRule="atLeast"/>
        <w:rPr>
          <w:rFonts w:ascii="Calibri" w:hAnsi="Calibri"/>
          <w:sz w:val="22"/>
          <w:szCs w:val="22"/>
        </w:rPr>
        <w:sectPr w:rsidR="00122C52" w:rsidSect="007C6F09">
          <w:headerReference w:type="default" r:id="rId42"/>
          <w:footerReference w:type="default" r:id="rId4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53AE71E" w14:textId="77777777" w:rsidR="00430CD2" w:rsidRDefault="00430CD2" w:rsidP="002D542C">
      <w:pPr>
        <w:pageBreakBefore/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Zum </w:t>
      </w:r>
      <w:r w:rsidRPr="002D329A">
        <w:rPr>
          <w:rFonts w:ascii="Calibri" w:hAnsi="Calibri"/>
          <w:b/>
          <w:sz w:val="22"/>
          <w:szCs w:val="22"/>
        </w:rPr>
        <w:t>Ablauf</w:t>
      </w:r>
      <w:r>
        <w:rPr>
          <w:rFonts w:ascii="Calibri" w:hAnsi="Calibri"/>
          <w:sz w:val="22"/>
          <w:szCs w:val="22"/>
        </w:rPr>
        <w:t>:</w:t>
      </w:r>
    </w:p>
    <w:p w14:paraId="0FC13820" w14:textId="7777777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0292EF62" w14:textId="77777777" w:rsidR="00430CD2" w:rsidRDefault="00430CD2" w:rsidP="006D00D9">
      <w:pPr>
        <w:spacing w:line="280" w:lineRule="atLeast"/>
        <w:rPr>
          <w:rFonts w:ascii="Calibri" w:hAnsi="Calibri"/>
          <w:sz w:val="22"/>
          <w:szCs w:val="22"/>
        </w:rPr>
      </w:pPr>
      <w:r w:rsidRPr="00326EC5">
        <w:rPr>
          <w:rFonts w:ascii="Calibri" w:hAnsi="Calibri"/>
          <w:b/>
          <w:sz w:val="22"/>
          <w:szCs w:val="22"/>
        </w:rPr>
        <w:t>Zeitbedarf</w:t>
      </w:r>
      <w:r>
        <w:rPr>
          <w:rFonts w:ascii="Calibri" w:hAnsi="Calibri"/>
          <w:sz w:val="22"/>
          <w:szCs w:val="22"/>
        </w:rPr>
        <w:t xml:space="preserve"> insgesamt ca. 45 bis 60 Min.</w:t>
      </w:r>
    </w:p>
    <w:p w14:paraId="59F62837" w14:textId="7777777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5371A6DD" w14:textId="42AE47E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Brainstorming zum </w:t>
      </w:r>
      <w:r w:rsidRPr="00B53B55">
        <w:rPr>
          <w:rFonts w:ascii="Calibri" w:hAnsi="Calibri"/>
          <w:b/>
          <w:bCs/>
          <w:sz w:val="22"/>
          <w:szCs w:val="22"/>
        </w:rPr>
        <w:t>Einstieg</w:t>
      </w:r>
      <w:r w:rsidR="00CD0A22">
        <w:rPr>
          <w:rFonts w:ascii="Calibri" w:hAnsi="Calibri"/>
          <w:sz w:val="22"/>
          <w:szCs w:val="22"/>
        </w:rPr>
        <w:t>:</w:t>
      </w:r>
      <w:r w:rsidR="007A65E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„Was wisst ihr über das Rechnen mit Brüchen?“ </w:t>
      </w:r>
      <w:r w:rsidR="00CD0A22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>öglich wäre auch ein Brainstorming zum Thema „Wo muss man beim Bruchrechnen besonders aufpassen?“ oder „Was ist beim Bruchrechnen besonders schwierig?“.</w:t>
      </w:r>
    </w:p>
    <w:p w14:paraId="4A1B57CF" w14:textId="7824E8D1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16046CC7" w14:textId="72CC7C34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Lehrkraft stellt das </w:t>
      </w:r>
      <w:r w:rsidRPr="002D329A">
        <w:rPr>
          <w:rFonts w:ascii="Calibri" w:hAnsi="Calibri"/>
          <w:b/>
          <w:bCs/>
          <w:sz w:val="22"/>
          <w:szCs w:val="22"/>
        </w:rPr>
        <w:t xml:space="preserve">Arbeitsblatt </w:t>
      </w:r>
      <w:r>
        <w:rPr>
          <w:rFonts w:ascii="Calibri" w:hAnsi="Calibri"/>
          <w:b/>
          <w:bCs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 vor und macht eine der 13 Multiple-Choice-Aufgaben (z.B. 2.)) mit der Lerngruppe gemeinsam.</w:t>
      </w:r>
      <w:r>
        <w:rPr>
          <w:rFonts w:ascii="Calibri" w:hAnsi="Calibri"/>
          <w:sz w:val="22"/>
          <w:szCs w:val="22"/>
        </w:rPr>
        <w:br/>
        <w:t xml:space="preserve">Die Schülerinnen und Schüler </w:t>
      </w:r>
      <w:r w:rsidR="00DD29C2">
        <w:rPr>
          <w:rFonts w:ascii="Calibri" w:hAnsi="Calibri"/>
          <w:sz w:val="22"/>
          <w:szCs w:val="22"/>
        </w:rPr>
        <w:t xml:space="preserve">(SuS) </w:t>
      </w:r>
      <w:r>
        <w:rPr>
          <w:rFonts w:ascii="Calibri" w:hAnsi="Calibri"/>
          <w:sz w:val="22"/>
          <w:szCs w:val="22"/>
        </w:rPr>
        <w:t xml:space="preserve">bearbeiten das </w:t>
      </w:r>
      <w:r w:rsidRPr="00B53B55">
        <w:rPr>
          <w:rFonts w:ascii="Calibri" w:hAnsi="Calibri"/>
          <w:b/>
          <w:bCs/>
          <w:sz w:val="22"/>
          <w:szCs w:val="22"/>
        </w:rPr>
        <w:t>Arbeitsblatt 1</w:t>
      </w:r>
      <w:r>
        <w:rPr>
          <w:rFonts w:ascii="Calibri" w:hAnsi="Calibri"/>
          <w:sz w:val="22"/>
          <w:szCs w:val="22"/>
        </w:rPr>
        <w:t xml:space="preserve"> in Einzel- oder Teamarbeit und machen die angebotene Probe.</w:t>
      </w:r>
      <w:r>
        <w:rPr>
          <w:rFonts w:ascii="Calibri" w:hAnsi="Calibri"/>
          <w:sz w:val="22"/>
          <w:szCs w:val="22"/>
        </w:rPr>
        <w:br/>
        <w:t>Neben der Wiederholung der Fakten zur Bruchrechnung ist die Sprachschulung und das Üben des genauen sinnerfassenden Lesens ein wichtiges Bildungsziel.</w:t>
      </w:r>
    </w:p>
    <w:p w14:paraId="42CDDA32" w14:textId="7777777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0AEDAD44" w14:textId="77777777" w:rsidR="00CD0A22" w:rsidRDefault="00430CD2" w:rsidP="00A61DA3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Lehrkraft stellt den Aufgabentyp des </w:t>
      </w:r>
      <w:r w:rsidRPr="002D329A">
        <w:rPr>
          <w:rFonts w:ascii="Calibri" w:hAnsi="Calibri"/>
          <w:b/>
          <w:bCs/>
          <w:sz w:val="22"/>
          <w:szCs w:val="22"/>
        </w:rPr>
        <w:t>Arbeitsblatt</w:t>
      </w:r>
      <w:r>
        <w:rPr>
          <w:rFonts w:ascii="Calibri" w:hAnsi="Calibri"/>
          <w:b/>
          <w:bCs/>
          <w:sz w:val="22"/>
          <w:szCs w:val="22"/>
        </w:rPr>
        <w:t>s</w:t>
      </w:r>
      <w:r w:rsidRPr="002D329A">
        <w:rPr>
          <w:rFonts w:ascii="Calibri" w:hAnsi="Calibri"/>
          <w:b/>
          <w:bCs/>
          <w:sz w:val="22"/>
          <w:szCs w:val="22"/>
        </w:rPr>
        <w:t xml:space="preserve"> 2</w:t>
      </w:r>
      <w:r>
        <w:rPr>
          <w:rFonts w:ascii="Calibri" w:hAnsi="Calibri"/>
          <w:sz w:val="22"/>
          <w:szCs w:val="22"/>
        </w:rPr>
        <w:t xml:space="preserve"> vor (</w:t>
      </w:r>
      <w:r w:rsidRPr="00E94CD6">
        <w:rPr>
          <w:rFonts w:ascii="Calibri" w:hAnsi="Calibri"/>
          <w:b/>
          <w:sz w:val="22"/>
          <w:szCs w:val="22"/>
        </w:rPr>
        <w:t>Di</w:t>
      </w:r>
      <w:r w:rsidRPr="00E94CD6">
        <w:rPr>
          <w:rFonts w:ascii="Calibri" w:hAnsi="Calibri"/>
          <w:b/>
          <w:bCs/>
          <w:sz w:val="22"/>
          <w:szCs w:val="22"/>
        </w:rPr>
        <w:t>fferenzierung</w:t>
      </w:r>
      <w:r>
        <w:rPr>
          <w:rFonts w:ascii="Calibri" w:hAnsi="Calibri"/>
          <w:sz w:val="22"/>
          <w:szCs w:val="22"/>
        </w:rPr>
        <w:t>: Varianten 2a, 2b und 2c mit ansteigendem Schwierigkeitsgrad, es kommen jeweils komplexere Aufgaben dazu) und löst die folgenden drei Musteraufgaben mit der Lerngruppe gemeinsam:</w:t>
      </w:r>
    </w:p>
    <w:p w14:paraId="0A15F9E9" w14:textId="10AE5488" w:rsidR="00430CD2" w:rsidRPr="00CD0A22" w:rsidRDefault="00430CD2" w:rsidP="00A61DA3">
      <w:pPr>
        <w:spacing w:line="280" w:lineRule="atLeas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22"/>
          <w:szCs w:val="22"/>
        </w:rPr>
        <w:br/>
      </w:r>
      <w:r w:rsidRPr="00DB26A7">
        <w:rPr>
          <w:rFonts w:ascii="Calibri" w:hAnsi="Calibri"/>
          <w:i/>
          <w:sz w:val="22"/>
          <w:szCs w:val="22"/>
        </w:rPr>
        <w:t xml:space="preserve">Das Ergebnis jedes Zahlterms soll immer 1 sein. Setze dazu für jedes Fragezeichen die Ziffer 2 oder 3 ein, insgesamt </w:t>
      </w:r>
      <w:r>
        <w:rPr>
          <w:rFonts w:ascii="Calibri" w:hAnsi="Calibri"/>
          <w:i/>
          <w:sz w:val="22"/>
          <w:szCs w:val="22"/>
        </w:rPr>
        <w:t xml:space="preserve">soll der Zahlterm </w:t>
      </w:r>
      <w:r w:rsidRPr="00DB26A7">
        <w:rPr>
          <w:rFonts w:ascii="Calibri" w:hAnsi="Calibri"/>
          <w:i/>
          <w:sz w:val="22"/>
          <w:szCs w:val="22"/>
        </w:rPr>
        <w:t xml:space="preserve">so viele Zweien und Dreien </w:t>
      </w:r>
      <w:r>
        <w:rPr>
          <w:rFonts w:ascii="Calibri" w:hAnsi="Calibri"/>
          <w:i/>
          <w:sz w:val="22"/>
          <w:szCs w:val="22"/>
        </w:rPr>
        <w:t xml:space="preserve">enthalten </w:t>
      </w:r>
      <w:r w:rsidRPr="00DB26A7">
        <w:rPr>
          <w:rFonts w:ascii="Calibri" w:hAnsi="Calibri"/>
          <w:i/>
          <w:sz w:val="22"/>
          <w:szCs w:val="22"/>
        </w:rPr>
        <w:t xml:space="preserve">wie angegeben. </w:t>
      </w:r>
    </w:p>
    <w:p w14:paraId="08210EA1" w14:textId="77777777" w:rsidR="00430CD2" w:rsidRDefault="00430CD2" w:rsidP="00A61DA3">
      <w:pPr>
        <w:spacing w:line="280" w:lineRule="atLeast"/>
        <w:rPr>
          <w:rFonts w:ascii="Calibri" w:hAnsi="Calibri"/>
          <w:sz w:val="22"/>
          <w:szCs w:val="22"/>
        </w:rPr>
      </w:pPr>
    </w:p>
    <w:p w14:paraId="773AE5B1" w14:textId="77777777" w:rsidR="00430CD2" w:rsidRDefault="00430CD2" w:rsidP="00A61DA3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i) Anzahl der Zweien: 5 |</w:t>
      </w:r>
      <w:r w:rsidRPr="0028495B">
        <w:rPr>
          <w:rFonts w:ascii="Calibri" w:hAnsi="Calibri"/>
          <w:sz w:val="22"/>
          <w:szCs w:val="22"/>
        </w:rPr>
        <w:t xml:space="preserve"> Anzahl der Dreien: 4   </w:t>
      </w:r>
      <w:r>
        <w:rPr>
          <w:rFonts w:ascii="Calibri" w:hAnsi="Calibri"/>
          <w:sz w:val="22"/>
          <w:szCs w:val="22"/>
        </w:rPr>
        <w:br/>
      </w:r>
      <w:r w:rsidR="00423344" w:rsidRPr="007C6DE9">
        <w:rPr>
          <w:rFonts w:ascii="Calibri" w:hAnsi="Calibri"/>
          <w:noProof/>
          <w:position w:val="-26"/>
        </w:rPr>
        <w:object w:dxaOrig="1640" w:dyaOrig="580" w14:anchorId="08B5CBB7">
          <v:shape id="_x0000_i1043" type="#_x0000_t75" alt="" style="width:82pt;height:29pt;mso-width-percent:0;mso-height-percent:0;mso-width-percent:0;mso-height-percent:0" o:ole="">
            <v:imagedata r:id="rId44" o:title=""/>
          </v:shape>
          <o:OLEObject Type="Embed" ProgID="Equation.3" ShapeID="_x0000_i1043" DrawAspect="Content" ObjectID="_1775145085" r:id="rId45"/>
        </w:object>
      </w:r>
      <w:r>
        <w:rPr>
          <w:rFonts w:ascii="Calibri" w:hAnsi="Calibri"/>
        </w:rPr>
        <w:t xml:space="preserve">; Ergebnis: </w:t>
      </w:r>
      <w:r w:rsidR="00423344" w:rsidRPr="0063168E">
        <w:rPr>
          <w:rFonts w:ascii="Calibri" w:hAnsi="Calibri"/>
          <w:noProof/>
          <w:position w:val="-20"/>
        </w:rPr>
        <w:object w:dxaOrig="1680" w:dyaOrig="520" w14:anchorId="66FBE3E0">
          <v:shape id="_x0000_i1044" type="#_x0000_t75" alt="" style="width:84.5pt;height:26pt;mso-width-percent:0;mso-height-percent:0;mso-width-percent:0;mso-height-percent:0" o:ole="">
            <v:imagedata r:id="rId46" o:title=""/>
          </v:shape>
          <o:OLEObject Type="Embed" ProgID="Equation.3" ShapeID="_x0000_i1044" DrawAspect="Content" ObjectID="_1775145086" r:id="rId47"/>
        </w:object>
      </w:r>
      <w:r w:rsidRPr="0028495B">
        <w:rPr>
          <w:rFonts w:ascii="Calibri" w:hAnsi="Calibri"/>
        </w:rPr>
        <w:br/>
      </w:r>
      <w:r w:rsidRPr="0028495B">
        <w:rPr>
          <w:rFonts w:ascii="Calibri" w:hAnsi="Calibri"/>
          <w:sz w:val="22"/>
          <w:szCs w:val="22"/>
        </w:rPr>
        <w:t>Überlegung</w:t>
      </w:r>
      <w:r>
        <w:rPr>
          <w:rFonts w:ascii="Calibri" w:hAnsi="Calibri"/>
          <w:sz w:val="22"/>
          <w:szCs w:val="22"/>
        </w:rPr>
        <w:t xml:space="preserve"> zum Lösungsweg</w:t>
      </w:r>
      <w:r w:rsidRPr="0028495B">
        <w:rPr>
          <w:rFonts w:ascii="Calibri" w:hAnsi="Calibri"/>
          <w:sz w:val="22"/>
          <w:szCs w:val="22"/>
        </w:rPr>
        <w:t xml:space="preserve">: Zum Nenner 10 passt bei der Addition </w:t>
      </w:r>
      <w:r>
        <w:rPr>
          <w:rFonts w:ascii="Calibri" w:hAnsi="Calibri"/>
          <w:sz w:val="22"/>
          <w:szCs w:val="22"/>
        </w:rPr>
        <w:t xml:space="preserve">zweier Brüche </w:t>
      </w:r>
      <w:r w:rsidRPr="0028495B">
        <w:rPr>
          <w:rFonts w:ascii="Calibri" w:hAnsi="Calibri"/>
          <w:sz w:val="22"/>
          <w:szCs w:val="22"/>
        </w:rPr>
        <w:t>der Ne</w:t>
      </w:r>
      <w:r>
        <w:rPr>
          <w:rFonts w:ascii="Calibri" w:hAnsi="Calibri"/>
          <w:sz w:val="22"/>
          <w:szCs w:val="22"/>
        </w:rPr>
        <w:t>nner 5 (= 2 + </w:t>
      </w:r>
      <w:r w:rsidRPr="0028495B">
        <w:rPr>
          <w:rFonts w:ascii="Calibri" w:hAnsi="Calibri"/>
          <w:sz w:val="22"/>
          <w:szCs w:val="22"/>
        </w:rPr>
        <w:t>3) sehr gut.</w:t>
      </w:r>
      <w:r>
        <w:rPr>
          <w:rFonts w:ascii="Calibri" w:hAnsi="Calibri"/>
          <w:sz w:val="22"/>
          <w:szCs w:val="22"/>
        </w:rPr>
        <w:t xml:space="preserve"> Für die Zähler bleiben dann mit den Ziffern 2; 2 und 3 nicht mehr viele Möglichkeiten.</w:t>
      </w:r>
      <w:r w:rsidRPr="0028495B">
        <w:rPr>
          <w:rFonts w:ascii="Calibri" w:hAnsi="Calibri"/>
          <w:sz w:val="22"/>
          <w:szCs w:val="22"/>
        </w:rPr>
        <w:br/>
      </w:r>
      <w:r w:rsidRPr="00774C09">
        <w:rPr>
          <w:rFonts w:ascii="Calibri" w:hAnsi="Calibri"/>
          <w:sz w:val="12"/>
          <w:szCs w:val="12"/>
        </w:rPr>
        <w:br/>
      </w:r>
      <w:r w:rsidRPr="0050145B">
        <w:rPr>
          <w:rFonts w:ascii="Calibri" w:hAnsi="Calibri"/>
          <w:sz w:val="22"/>
          <w:szCs w:val="22"/>
        </w:rPr>
        <w:t xml:space="preserve">ii) </w:t>
      </w:r>
      <w:r>
        <w:rPr>
          <w:rFonts w:ascii="Calibri" w:hAnsi="Calibri"/>
          <w:sz w:val="22"/>
          <w:szCs w:val="22"/>
        </w:rPr>
        <w:t>Anzahl der Zweien: 4 |</w:t>
      </w:r>
      <w:r w:rsidRPr="0028495B">
        <w:rPr>
          <w:rFonts w:ascii="Calibri" w:hAnsi="Calibri"/>
          <w:sz w:val="22"/>
          <w:szCs w:val="22"/>
        </w:rPr>
        <w:t xml:space="preserve"> Anzahl der Dreien: </w:t>
      </w:r>
      <w:r>
        <w:rPr>
          <w:rFonts w:ascii="Calibri" w:hAnsi="Calibri"/>
          <w:sz w:val="22"/>
          <w:szCs w:val="22"/>
        </w:rPr>
        <w:t>6</w:t>
      </w:r>
      <w:r w:rsidRPr="0028495B">
        <w:rPr>
          <w:rFonts w:ascii="Calibri" w:hAnsi="Calibri"/>
          <w:sz w:val="22"/>
          <w:szCs w:val="22"/>
        </w:rPr>
        <w:t xml:space="preserve">   </w:t>
      </w:r>
    </w:p>
    <w:p w14:paraId="298AA1C7" w14:textId="77777777" w:rsidR="00430CD2" w:rsidRDefault="00423344" w:rsidP="0050145B">
      <w:pPr>
        <w:spacing w:line="280" w:lineRule="atLeast"/>
        <w:rPr>
          <w:rFonts w:ascii="Calibri" w:hAnsi="Calibri"/>
          <w:sz w:val="22"/>
          <w:szCs w:val="22"/>
        </w:rPr>
      </w:pPr>
      <w:r w:rsidRPr="007C6DE9">
        <w:rPr>
          <w:rFonts w:ascii="Calibri" w:hAnsi="Calibri"/>
          <w:noProof/>
          <w:position w:val="-22"/>
          <w:sz w:val="22"/>
          <w:szCs w:val="22"/>
        </w:rPr>
        <w:object w:dxaOrig="1420" w:dyaOrig="540" w14:anchorId="3D0A7B02">
          <v:shape id="_x0000_i1045" type="#_x0000_t75" alt="" style="width:71pt;height:27pt;mso-width-percent:0;mso-height-percent:0;mso-width-percent:0;mso-height-percent:0" o:ole="">
            <v:imagedata r:id="rId48" o:title=""/>
          </v:shape>
          <o:OLEObject Type="Embed" ProgID="Equation.3" ShapeID="_x0000_i1045" DrawAspect="Content" ObjectID="_1775145087" r:id="rId49"/>
        </w:object>
      </w:r>
      <w:r w:rsidR="00430CD2">
        <w:rPr>
          <w:rFonts w:ascii="Calibri" w:hAnsi="Calibri"/>
          <w:sz w:val="22"/>
          <w:szCs w:val="22"/>
        </w:rPr>
        <w:t xml:space="preserve">; Ergebnis: </w:t>
      </w:r>
      <w:r w:rsidRPr="00A61DA3">
        <w:rPr>
          <w:rFonts w:ascii="Calibri" w:hAnsi="Calibri"/>
          <w:noProof/>
          <w:position w:val="-22"/>
          <w:sz w:val="22"/>
          <w:szCs w:val="22"/>
        </w:rPr>
        <w:object w:dxaOrig="1480" w:dyaOrig="540" w14:anchorId="34A0C017">
          <v:shape id="_x0000_i1046" type="#_x0000_t75" alt="" style="width:74.5pt;height:27pt;mso-width-percent:0;mso-height-percent:0;mso-width-percent:0;mso-height-percent:0" o:ole="">
            <v:imagedata r:id="rId50" o:title=""/>
          </v:shape>
          <o:OLEObject Type="Embed" ProgID="Equation.3" ShapeID="_x0000_i1046" DrawAspect="Content" ObjectID="_1775145088" r:id="rId51"/>
        </w:object>
      </w:r>
    </w:p>
    <w:p w14:paraId="466D071D" w14:textId="77777777" w:rsidR="00430CD2" w:rsidRDefault="00430CD2" w:rsidP="004164DA">
      <w:pPr>
        <w:spacing w:line="280" w:lineRule="atLeast"/>
        <w:rPr>
          <w:rFonts w:ascii="Calibri" w:hAnsi="Calibri"/>
          <w:sz w:val="22"/>
          <w:szCs w:val="22"/>
        </w:rPr>
      </w:pPr>
      <w:r w:rsidRPr="0028495B">
        <w:rPr>
          <w:rFonts w:ascii="Calibri" w:hAnsi="Calibri"/>
          <w:sz w:val="22"/>
          <w:szCs w:val="22"/>
        </w:rPr>
        <w:t>Überlegung</w:t>
      </w:r>
      <w:r>
        <w:rPr>
          <w:rFonts w:ascii="Calibri" w:hAnsi="Calibri"/>
          <w:sz w:val="22"/>
          <w:szCs w:val="22"/>
        </w:rPr>
        <w:t xml:space="preserve"> zum Lösungsweg</w:t>
      </w:r>
      <w:r w:rsidRPr="0028495B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>Man sollte kürzen können. Am einfachsten wäre es, wenn die beiden Zähler 6 und 8 ergeben würden. Das kann man mit den noch zu vergebenden Ziffern 2; 2; 2; 3 und 3 hinbekommen.</w:t>
      </w:r>
    </w:p>
    <w:p w14:paraId="5FB6C9BC" w14:textId="7777777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</w:p>
    <w:p w14:paraId="02662836" w14:textId="77777777" w:rsidR="00430CD2" w:rsidRDefault="00430CD2" w:rsidP="00A61DA3">
      <w:pPr>
        <w:spacing w:line="280" w:lineRule="atLeast"/>
        <w:rPr>
          <w:rFonts w:ascii="Calibri" w:hAnsi="Calibri"/>
          <w:sz w:val="22"/>
          <w:szCs w:val="22"/>
        </w:rPr>
      </w:pPr>
      <w:r w:rsidRPr="0050145B">
        <w:rPr>
          <w:rFonts w:ascii="Calibri" w:hAnsi="Calibri"/>
          <w:sz w:val="22"/>
          <w:szCs w:val="22"/>
        </w:rPr>
        <w:t xml:space="preserve">iii) </w:t>
      </w:r>
      <w:r>
        <w:rPr>
          <w:rFonts w:ascii="Calibri" w:hAnsi="Calibri"/>
          <w:sz w:val="22"/>
          <w:szCs w:val="22"/>
        </w:rPr>
        <w:t>Anzahl der Zweien: 1 |</w:t>
      </w:r>
      <w:r w:rsidRPr="0028495B">
        <w:rPr>
          <w:rFonts w:ascii="Calibri" w:hAnsi="Calibri"/>
          <w:sz w:val="22"/>
          <w:szCs w:val="22"/>
        </w:rPr>
        <w:t xml:space="preserve"> Anzahl der Dreien: </w:t>
      </w:r>
      <w:r>
        <w:rPr>
          <w:rFonts w:ascii="Calibri" w:hAnsi="Calibri"/>
          <w:sz w:val="22"/>
          <w:szCs w:val="22"/>
        </w:rPr>
        <w:t>6</w:t>
      </w:r>
      <w:r w:rsidRPr="0028495B">
        <w:rPr>
          <w:rFonts w:ascii="Calibri" w:hAnsi="Calibri"/>
          <w:sz w:val="22"/>
          <w:szCs w:val="22"/>
        </w:rPr>
        <w:t xml:space="preserve">   </w:t>
      </w:r>
    </w:p>
    <w:p w14:paraId="24215D36" w14:textId="77777777" w:rsidR="00430CD2" w:rsidRDefault="00423344" w:rsidP="00A61DA3">
      <w:pPr>
        <w:spacing w:line="280" w:lineRule="atLeast"/>
        <w:rPr>
          <w:rFonts w:ascii="Calibri" w:hAnsi="Calibri"/>
          <w:sz w:val="22"/>
          <w:szCs w:val="22"/>
        </w:rPr>
      </w:pPr>
      <w:r w:rsidRPr="00502C24">
        <w:rPr>
          <w:rFonts w:ascii="Calibri" w:hAnsi="Calibri"/>
          <w:noProof/>
          <w:position w:val="-26"/>
          <w:sz w:val="22"/>
          <w:szCs w:val="22"/>
        </w:rPr>
        <w:object w:dxaOrig="820" w:dyaOrig="580" w14:anchorId="6F87FCC1">
          <v:shape id="_x0000_i1047" type="#_x0000_t75" alt="" style="width:41pt;height:29pt;mso-width-percent:0;mso-height-percent:0;mso-width-percent:0;mso-height-percent:0" o:ole="">
            <v:imagedata r:id="rId52" o:title=""/>
          </v:shape>
          <o:OLEObject Type="Embed" ProgID="Equation.3" ShapeID="_x0000_i1047" DrawAspect="Content" ObjectID="_1775145089" r:id="rId53"/>
        </w:object>
      </w:r>
      <w:r w:rsidR="00430CD2">
        <w:rPr>
          <w:rFonts w:ascii="Calibri" w:hAnsi="Calibri"/>
          <w:sz w:val="22"/>
          <w:szCs w:val="22"/>
        </w:rPr>
        <w:t xml:space="preserve">; Ergebnis: </w:t>
      </w:r>
      <w:r w:rsidRPr="00502C24">
        <w:rPr>
          <w:rFonts w:ascii="Calibri" w:hAnsi="Calibri"/>
          <w:noProof/>
          <w:position w:val="-22"/>
          <w:sz w:val="22"/>
          <w:szCs w:val="22"/>
        </w:rPr>
        <w:object w:dxaOrig="880" w:dyaOrig="540" w14:anchorId="2249BE11">
          <v:shape id="_x0000_i1048" type="#_x0000_t75" alt="" style="width:44pt;height:27pt;mso-width-percent:0;mso-height-percent:0;mso-width-percent:0;mso-height-percent:0" o:ole="">
            <v:imagedata r:id="rId54" o:title=""/>
          </v:shape>
          <o:OLEObject Type="Embed" ProgID="Equation.3" ShapeID="_x0000_i1048" DrawAspect="Content" ObjectID="_1775145090" r:id="rId55"/>
        </w:object>
      </w:r>
      <w:r w:rsidR="00430CD2">
        <w:rPr>
          <w:rFonts w:ascii="Calibri" w:hAnsi="Calibri"/>
          <w:i/>
          <w:sz w:val="22"/>
          <w:szCs w:val="22"/>
        </w:rPr>
        <w:br/>
      </w:r>
      <w:r w:rsidR="00430CD2" w:rsidRPr="0028495B">
        <w:rPr>
          <w:rFonts w:ascii="Calibri" w:hAnsi="Calibri"/>
          <w:sz w:val="22"/>
          <w:szCs w:val="22"/>
        </w:rPr>
        <w:t>Überlegung</w:t>
      </w:r>
      <w:r w:rsidR="00430CD2">
        <w:rPr>
          <w:rFonts w:ascii="Calibri" w:hAnsi="Calibri"/>
          <w:sz w:val="22"/>
          <w:szCs w:val="22"/>
        </w:rPr>
        <w:t xml:space="preserve"> zum Lösungsweg</w:t>
      </w:r>
      <w:r w:rsidR="00430CD2" w:rsidRPr="0028495B">
        <w:rPr>
          <w:rFonts w:ascii="Calibri" w:hAnsi="Calibri"/>
          <w:sz w:val="22"/>
          <w:szCs w:val="22"/>
        </w:rPr>
        <w:t>:</w:t>
      </w:r>
      <w:r w:rsidR="00430CD2">
        <w:rPr>
          <w:rFonts w:ascii="Calibri" w:hAnsi="Calibri"/>
          <w:sz w:val="22"/>
          <w:szCs w:val="22"/>
        </w:rPr>
        <w:t xml:space="preserve"> Es gibt nur eine 2. Wo diese unterbringen? Es gibt wegen der Kommutativität der Addition und Multiplikation nur zwei Möglichkeiten – im Nenner oder im Zähler an einer beliebigen Stelle.</w:t>
      </w:r>
    </w:p>
    <w:p w14:paraId="2F019FEF" w14:textId="4556FCE3" w:rsidR="00430CD2" w:rsidRDefault="00000000" w:rsidP="00836F19">
      <w:pPr>
        <w:spacing w:line="280" w:lineRule="atLeast"/>
        <w:rPr>
          <w:rFonts w:ascii="Calibri" w:hAnsi="Calibri"/>
          <w:sz w:val="22"/>
          <w:szCs w:val="22"/>
        </w:rPr>
      </w:pPr>
      <w:r>
        <w:rPr>
          <w:noProof/>
        </w:rPr>
        <w:pict w14:anchorId="4EAD274B">
          <v:shape id="_x0000_s2050" type="#_x0000_t75" alt="" style="position:absolute;margin-left:438.6pt;margin-top:18.2pt;width:19.7pt;height:54pt;z-index:-1;mso-wrap-edited:f;mso-width-percent:0;mso-height-percent:0;mso-width-percent:0;mso-height-percent:0" wrapcoords="-864 0 -864 21287 21600 21287 21600 0 -864 0">
            <v:imagedata r:id="rId56" o:title=""/>
            <w10:wrap type="through"/>
          </v:shape>
        </w:pict>
      </w:r>
      <w:r w:rsidR="00430CD2">
        <w:rPr>
          <w:rFonts w:ascii="Calibri" w:hAnsi="Calibri"/>
          <w:i/>
          <w:sz w:val="22"/>
          <w:szCs w:val="22"/>
        </w:rPr>
        <w:br/>
      </w:r>
      <w:r w:rsidR="00430CD2">
        <w:rPr>
          <w:rFonts w:ascii="Calibri" w:hAnsi="Calibri"/>
          <w:sz w:val="22"/>
          <w:szCs w:val="22"/>
        </w:rPr>
        <w:t xml:space="preserve">Die </w:t>
      </w:r>
      <w:r w:rsidR="00DD29C2">
        <w:rPr>
          <w:rFonts w:ascii="Calibri" w:hAnsi="Calibri"/>
          <w:sz w:val="22"/>
          <w:szCs w:val="22"/>
        </w:rPr>
        <w:t>SuS</w:t>
      </w:r>
      <w:r w:rsidR="00430CD2">
        <w:rPr>
          <w:rFonts w:ascii="Calibri" w:hAnsi="Calibri"/>
          <w:sz w:val="22"/>
          <w:szCs w:val="22"/>
        </w:rPr>
        <w:t xml:space="preserve"> bearbeiten das </w:t>
      </w:r>
      <w:r w:rsidR="00430CD2" w:rsidRPr="002D329A">
        <w:rPr>
          <w:rFonts w:ascii="Calibri" w:hAnsi="Calibri"/>
          <w:sz w:val="22"/>
          <w:szCs w:val="22"/>
        </w:rPr>
        <w:t>Arbeitsblatt 2</w:t>
      </w:r>
      <w:r w:rsidR="00430CD2">
        <w:rPr>
          <w:rFonts w:ascii="Calibri" w:hAnsi="Calibri"/>
          <w:sz w:val="22"/>
          <w:szCs w:val="22"/>
        </w:rPr>
        <w:t xml:space="preserve"> (nach Auswahl der Lehrkraft 2a, 2b oder 2c) in Einzel- oder Teamarbeit. Das Fragezeichen lässt sich dabei recht ordentlich mit einer „2“ oder einer „3“ überschreiben (günstig: z.B. blaue Farbe), indem man den oberen Bogen des Fragezeichens für den oberen Bogen der Ziffer „2“ bzw. der Ziffer „3“ nutzt, vgl. Bild. Beim Probieren können die </w:t>
      </w:r>
      <w:r w:rsidR="00DD29C2">
        <w:rPr>
          <w:rFonts w:ascii="Calibri" w:hAnsi="Calibri"/>
          <w:sz w:val="22"/>
          <w:szCs w:val="22"/>
        </w:rPr>
        <w:t>SuS</w:t>
      </w:r>
      <w:r w:rsidR="00430CD2">
        <w:rPr>
          <w:rFonts w:ascii="Calibri" w:hAnsi="Calibri"/>
          <w:sz w:val="22"/>
          <w:szCs w:val="22"/>
        </w:rPr>
        <w:t xml:space="preserve"> ggf. zuerst Bleistifteintragungen machen und diese dann ggf. radieren.</w:t>
      </w:r>
    </w:p>
    <w:p w14:paraId="6C6170F5" w14:textId="7777777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Bruchrechenregeln werden durch den </w:t>
      </w:r>
      <w:r w:rsidRPr="00836F19">
        <w:rPr>
          <w:rFonts w:ascii="Calibri" w:hAnsi="Calibri"/>
          <w:b/>
          <w:bCs/>
          <w:sz w:val="22"/>
          <w:szCs w:val="22"/>
        </w:rPr>
        <w:t>Umkehraufgabentypus</w:t>
      </w:r>
      <w:r>
        <w:rPr>
          <w:rFonts w:ascii="Calibri" w:hAnsi="Calibri"/>
          <w:sz w:val="22"/>
          <w:szCs w:val="22"/>
        </w:rPr>
        <w:t xml:space="preserve"> besonders intensiv umgewälzt.</w:t>
      </w:r>
    </w:p>
    <w:p w14:paraId="4C9E40E1" w14:textId="77777777" w:rsidR="00430CD2" w:rsidRDefault="00430CD2" w:rsidP="0050145B">
      <w:pPr>
        <w:spacing w:line="280" w:lineRule="atLeast"/>
        <w:rPr>
          <w:rFonts w:ascii="Calibri" w:hAnsi="Calibri"/>
          <w:sz w:val="22"/>
          <w:szCs w:val="22"/>
        </w:rPr>
        <w:sectPr w:rsidR="00430CD2" w:rsidSect="007C6F09">
          <w:headerReference w:type="default" r:id="rId57"/>
          <w:footerReference w:type="default" r:id="rId5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FBA8711" w14:textId="77777777" w:rsidR="009458D1" w:rsidRDefault="009458D1" w:rsidP="00D05383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13 Aufgaben:</w:t>
      </w:r>
    </w:p>
    <w:p w14:paraId="11DC706B" w14:textId="77777777" w:rsidR="009458D1" w:rsidRDefault="009458D1" w:rsidP="009458D1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9531B7">
        <w:rPr>
          <w:rFonts w:ascii="Calibri" w:hAnsi="Calibri"/>
          <w:b/>
          <w:bCs/>
          <w:sz w:val="22"/>
          <w:szCs w:val="22"/>
        </w:rPr>
        <w:t>Kreuze</w:t>
      </w:r>
      <w:r>
        <w:rPr>
          <w:rFonts w:ascii="Calibri" w:hAnsi="Calibri"/>
          <w:sz w:val="22"/>
          <w:szCs w:val="22"/>
        </w:rPr>
        <w:t xml:space="preserve"> jeweils die richtige Antwort </w:t>
      </w:r>
      <w:r w:rsidRPr="00C455F6">
        <w:rPr>
          <w:rFonts w:ascii="Calibri" w:hAnsi="Calibri"/>
          <w:b/>
          <w:bCs/>
          <w:sz w:val="22"/>
          <w:szCs w:val="22"/>
        </w:rPr>
        <w:t>an</w:t>
      </w:r>
      <w:r w:rsidRPr="00CD6F74">
        <w:rPr>
          <w:rFonts w:ascii="Calibri" w:hAnsi="Calibri"/>
          <w:bCs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</w:p>
    <w:p w14:paraId="50D17929" w14:textId="77777777" w:rsidR="009458D1" w:rsidRDefault="009458D1" w:rsidP="009458D1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</w:t>
      </w:r>
      <w:r w:rsidRPr="009531B7">
        <w:rPr>
          <w:rFonts w:ascii="Calibri" w:hAnsi="Calibri"/>
          <w:b/>
          <w:bCs/>
          <w:sz w:val="22"/>
          <w:szCs w:val="22"/>
        </w:rPr>
        <w:t>ringle</w:t>
      </w:r>
      <w:r>
        <w:rPr>
          <w:rFonts w:ascii="Calibri" w:hAnsi="Calibri"/>
          <w:sz w:val="22"/>
          <w:szCs w:val="22"/>
        </w:rPr>
        <w:t xml:space="preserve"> die Zahl </w:t>
      </w:r>
      <w:r w:rsidRPr="00091A4C">
        <w:rPr>
          <w:rFonts w:ascii="Calibri" w:hAnsi="Calibri"/>
          <w:b/>
          <w:sz w:val="22"/>
          <w:szCs w:val="22"/>
        </w:rPr>
        <w:t>ein</w:t>
      </w:r>
      <w:r>
        <w:rPr>
          <w:rFonts w:ascii="Calibri" w:hAnsi="Calibri"/>
          <w:sz w:val="22"/>
          <w:szCs w:val="22"/>
        </w:rPr>
        <w:t xml:space="preserve">, die in Klammern hinter der richtigen Antwort steht. </w:t>
      </w:r>
    </w:p>
    <w:p w14:paraId="0F21EDE4" w14:textId="79AEF294" w:rsidR="009458D1" w:rsidRDefault="009458D1" w:rsidP="009458D1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091A4C">
        <w:rPr>
          <w:rFonts w:ascii="Calibri" w:hAnsi="Calibri"/>
          <w:b/>
          <w:bCs/>
          <w:sz w:val="22"/>
          <w:szCs w:val="22"/>
        </w:rPr>
        <w:t>Mache</w:t>
      </w:r>
      <w:r>
        <w:rPr>
          <w:rFonts w:ascii="Calibri" w:hAnsi="Calibri"/>
          <w:sz w:val="22"/>
          <w:szCs w:val="22"/>
        </w:rPr>
        <w:t xml:space="preserve"> zum Schluss die </w:t>
      </w:r>
      <w:r w:rsidRPr="00BB6C14">
        <w:rPr>
          <w:rFonts w:ascii="Calibri" w:hAnsi="Calibri"/>
          <w:b/>
          <w:bCs/>
          <w:sz w:val="22"/>
          <w:szCs w:val="22"/>
        </w:rPr>
        <w:t>Probe</w:t>
      </w:r>
      <w:r>
        <w:rPr>
          <w:rFonts w:ascii="Calibri" w:hAnsi="Calibri"/>
          <w:sz w:val="22"/>
          <w:szCs w:val="22"/>
        </w:rPr>
        <w:t xml:space="preserve">: </w:t>
      </w:r>
      <w:r w:rsidR="00CD0A22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 xml:space="preserve">ie </w:t>
      </w:r>
      <w:r w:rsidRPr="00221C96">
        <w:rPr>
          <w:rFonts w:ascii="Calibri" w:hAnsi="Calibri"/>
          <w:b/>
          <w:bCs/>
          <w:sz w:val="22"/>
          <w:szCs w:val="22"/>
        </w:rPr>
        <w:t xml:space="preserve">Summe der </w:t>
      </w:r>
      <w:r>
        <w:rPr>
          <w:rFonts w:ascii="Calibri" w:hAnsi="Calibri"/>
          <w:b/>
          <w:bCs/>
          <w:sz w:val="22"/>
          <w:szCs w:val="22"/>
        </w:rPr>
        <w:t>dreizehn</w:t>
      </w:r>
      <w:r w:rsidRPr="00221C96">
        <w:rPr>
          <w:rFonts w:ascii="Calibri" w:hAnsi="Calibri"/>
          <w:b/>
          <w:bCs/>
          <w:sz w:val="22"/>
          <w:szCs w:val="22"/>
        </w:rPr>
        <w:t xml:space="preserve"> Zahlen muss 80</w:t>
      </w:r>
      <w:r>
        <w:rPr>
          <w:rFonts w:ascii="Calibri" w:hAnsi="Calibri"/>
          <w:sz w:val="22"/>
          <w:szCs w:val="22"/>
        </w:rPr>
        <w:t xml:space="preserve"> ergeben.</w:t>
      </w:r>
    </w:p>
    <w:p w14:paraId="23B00F0F" w14:textId="77777777" w:rsidR="009458D1" w:rsidRDefault="009458D1" w:rsidP="009531B7">
      <w:pPr>
        <w:rPr>
          <w:rFonts w:ascii="Calibri" w:hAnsi="Calibri"/>
          <w:sz w:val="22"/>
          <w:szCs w:val="22"/>
        </w:rPr>
      </w:pPr>
    </w:p>
    <w:p w14:paraId="343E7403" w14:textId="77777777" w:rsidR="009458D1" w:rsidRDefault="009458D1" w:rsidP="009531B7">
      <w:pPr>
        <w:rPr>
          <w:rFonts w:ascii="Calibri" w:hAnsi="Calibri"/>
          <w:sz w:val="22"/>
          <w:szCs w:val="22"/>
        </w:rPr>
      </w:pPr>
    </w:p>
    <w:p w14:paraId="5AF56E74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</w:t>
      </w:r>
      <w:r w:rsidRPr="00651968">
        <w:rPr>
          <w:rFonts w:ascii="Calibri" w:hAnsi="Calibri"/>
          <w:sz w:val="22"/>
          <w:szCs w:val="22"/>
        </w:rPr>
        <w:t xml:space="preserve">) Wie erweitert man einen Bruch mit einer Zahl? Beispiel: Erweitere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220" w:dyaOrig="520" w14:anchorId="5B0BCBD4">
          <v:shape id="_x0000_i1049" type="#_x0000_t75" alt="" style="width:11pt;height:26pt;mso-width-percent:0;mso-height-percent:0;mso-width-percent:0;mso-height-percent:0" o:ole="">
            <v:imagedata r:id="rId59" o:title=""/>
          </v:shape>
          <o:OLEObject Type="Embed" ProgID="Equation.3" ShapeID="_x0000_i1049" DrawAspect="Content" ObjectID="_1775145091" r:id="rId60"/>
        </w:object>
      </w:r>
      <w:r w:rsidRPr="00651968">
        <w:rPr>
          <w:rFonts w:ascii="Calibri" w:hAnsi="Calibri"/>
          <w:sz w:val="22"/>
          <w:szCs w:val="22"/>
        </w:rPr>
        <w:t xml:space="preserve"> mit 5.</w:t>
      </w:r>
    </w:p>
    <w:p w14:paraId="149B5067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die Zahl zum Zähler und zum Nenner addiert.   (7)</w:t>
      </w:r>
    </w:p>
    <w:p w14:paraId="2568475A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Zähler und Nenner durch die Zahl dividiert.   (1)</w:t>
      </w:r>
    </w:p>
    <w:p w14:paraId="2C86098F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Zähler mit der Zahl multipliziert.   (9)</w:t>
      </w:r>
    </w:p>
    <w:p w14:paraId="2D297FD4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Zähler und Nenner mit der Zahl multipliziert.   (11)</w:t>
      </w:r>
    </w:p>
    <w:p w14:paraId="2C19A96E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6F85AA63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2.) Wie addiert man zwei Brüche mit gleichem Nenner?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520" w:dyaOrig="520" w14:anchorId="7E109518">
          <v:shape id="_x0000_i1050" type="#_x0000_t75" alt="" style="width:26pt;height:26pt;mso-width-percent:0;mso-height-percent:0;mso-width-percent:0;mso-height-percent:0" o:ole="">
            <v:imagedata r:id="rId61" o:title=""/>
          </v:shape>
          <o:OLEObject Type="Embed" ProgID="Equation.3" ShapeID="_x0000_i1050" DrawAspect="Content" ObjectID="_1775145092" r:id="rId62"/>
        </w:object>
      </w:r>
    </w:p>
    <w:p w14:paraId="75E69877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die beiden Zähler und die beiden Nenner addiert.   (3)</w:t>
      </w:r>
    </w:p>
    <w:p w14:paraId="2A73FADA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die beiden Zähler addiert und den gemeinsamen Nenner beibehält.   (12)</w:t>
      </w:r>
    </w:p>
    <w:p w14:paraId="3E6B4D25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die beiden Zähler multipliziert und den gemeinsamen Nenner verdoppelt.   (6)</w:t>
      </w:r>
    </w:p>
    <w:p w14:paraId="357B5703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Brüche mit gleichem Nenner kann man nicht addieren.   (2)</w:t>
      </w:r>
    </w:p>
    <w:p w14:paraId="57C5EE5F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5F569C02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3.) Wie multipliziert man zwei Brüche? 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40" w:dyaOrig="520" w14:anchorId="527048F8">
          <v:shape id="_x0000_i1051" type="#_x0000_t75" alt="" style="width:22pt;height:26pt;mso-width-percent:0;mso-height-percent:0;mso-width-percent:0;mso-height-percent:0" o:ole="">
            <v:imagedata r:id="rId63" o:title=""/>
          </v:shape>
          <o:OLEObject Type="Embed" ProgID="Equation.3" ShapeID="_x0000_i1051" DrawAspect="Content" ObjectID="_1775145093" r:id="rId64"/>
        </w:object>
      </w:r>
    </w:p>
    <w:p w14:paraId="18ABEF57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die Brüche durch Erweitern zunächst auf einen gemeinsamen Nenner bringt und dann die Zähler multipliziert und den gemeinsamen Nenner beibehält.   (4)</w:t>
      </w:r>
    </w:p>
    <w:p w14:paraId="1709A4B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□   Indem man die beiden Zähler addiert und die Nenner multipliziert.   (8) </w:t>
      </w:r>
    </w:p>
    <w:p w14:paraId="67FFC3BC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die beiden Zähler und die beiden Nenner multipliziert.   (5)</w:t>
      </w:r>
    </w:p>
    <w:p w14:paraId="5A04EE4B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Zwei Brüche kann man nicht multiplizieren.   (10)</w:t>
      </w:r>
    </w:p>
    <w:p w14:paraId="0A369BC6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6C02BD5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4.) Wie multipliziert man einen Bruch mit einer ganzen Zahl?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00" w:dyaOrig="520" w14:anchorId="27D090D9">
          <v:shape id="_x0000_i1052" type="#_x0000_t75" alt="" style="width:20pt;height:26pt;mso-width-percent:0;mso-height-percent:0;mso-width-percent:0;mso-height-percent:0" o:ole="">
            <v:imagedata r:id="rId65" o:title=""/>
          </v:shape>
          <o:OLEObject Type="Embed" ProgID="Equation.3" ShapeID="_x0000_i1052" DrawAspect="Content" ObjectID="_1775145094" r:id="rId66"/>
        </w:object>
      </w:r>
    </w:p>
    <w:p w14:paraId="4025A3B8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Zähler mit der ganzen Zahl multipliziert.   (5)</w:t>
      </w:r>
    </w:p>
    <w:p w14:paraId="7F0694D8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Nenner mit der ganzen Zahl multipliziert.   (11)</w:t>
      </w:r>
    </w:p>
    <w:p w14:paraId="3A891BDA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Zähler und den Nenner mit der ganzen Zahl multipliziert.   (12)</w:t>
      </w:r>
    </w:p>
    <w:p w14:paraId="38FE5DED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ist nicht möglich, einen Bruch mit einer ganzen Zahl zu multiplizieren.  (3)</w:t>
      </w:r>
    </w:p>
    <w:p w14:paraId="11661DE0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1594C683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5.) Wie dividiert man einen Bruch durch einen zweiten Bruch?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60" w:dyaOrig="520" w14:anchorId="4DAF35EB">
          <v:shape id="_x0000_i1053" type="#_x0000_t75" alt="" style="width:23pt;height:26pt;mso-width-percent:0;mso-height-percent:0;mso-width-percent:0;mso-height-percent:0" o:ole="">
            <v:imagedata r:id="rId67" o:title=""/>
          </v:shape>
          <o:OLEObject Type="Embed" ProgID="Equation.3" ShapeID="_x0000_i1053" DrawAspect="Content" ObjectID="_1775145095" r:id="rId68"/>
        </w:object>
      </w:r>
    </w:p>
    <w:p w14:paraId="0790428B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Zähler mit Zähler und Nenner mit Nenner multipliziert.   (1)</w:t>
      </w:r>
    </w:p>
    <w:p w14:paraId="445595C1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Bruch mit dem Kehrwert des zweiten Bruchs multipliziert.   (2)</w:t>
      </w:r>
    </w:p>
    <w:p w14:paraId="225EDCFD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Kehrwert des Bruchs mit dem zweiten Bruch multipliziert.   (10)</w:t>
      </w:r>
    </w:p>
    <w:p w14:paraId="2C50A184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Brüche k</w:t>
      </w:r>
      <w:r>
        <w:rPr>
          <w:rFonts w:ascii="Calibri" w:hAnsi="Calibri"/>
          <w:sz w:val="22"/>
          <w:szCs w:val="22"/>
        </w:rPr>
        <w:t>a</w:t>
      </w:r>
      <w:r w:rsidRPr="00651968">
        <w:rPr>
          <w:rFonts w:ascii="Calibri" w:hAnsi="Calibri"/>
          <w:sz w:val="22"/>
          <w:szCs w:val="22"/>
        </w:rPr>
        <w:t>nn man nicht durch einander dividieren.   (7)</w:t>
      </w:r>
    </w:p>
    <w:p w14:paraId="2C5102FF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3AECB366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6.) Was ergibt sich, wenn man einen Bruch mit 0 multipliziert?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20" w:dyaOrig="520" w14:anchorId="0FA4A142">
          <v:shape id="_x0000_i1054" type="#_x0000_t75" alt="" style="width:21pt;height:26pt;mso-width-percent:0;mso-height-percent:0;mso-width-percent:0;mso-height-percent:0" o:ole="">
            <v:imagedata r:id="rId69" o:title=""/>
          </v:shape>
          <o:OLEObject Type="Embed" ProgID="Equation.3" ShapeID="_x0000_i1054" DrawAspect="Content" ObjectID="_1775145096" r:id="rId70"/>
        </w:object>
      </w:r>
    </w:p>
    <w:p w14:paraId="25AB23D4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0.   (4)</w:t>
      </w:r>
    </w:p>
    <w:p w14:paraId="318A3257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der Bruch selbst.   (9)</w:t>
      </w:r>
    </w:p>
    <w:p w14:paraId="1DBA0189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die Hälfte des Bruchs.   (6)</w:t>
      </w:r>
    </w:p>
    <w:p w14:paraId="03D994A7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Einen Bruch kann man nicht mit 0 multiplizieren.   (8)</w:t>
      </w:r>
    </w:p>
    <w:p w14:paraId="419E7EEB" w14:textId="77777777" w:rsidR="009458D1" w:rsidRDefault="009458D1" w:rsidP="00BB6C14">
      <w:pPr>
        <w:rPr>
          <w:rFonts w:ascii="Calibri" w:hAnsi="Calibri"/>
          <w:sz w:val="22"/>
          <w:szCs w:val="22"/>
        </w:rPr>
        <w:sectPr w:rsidR="009458D1" w:rsidSect="007C6F09">
          <w:headerReference w:type="default" r:id="rId71"/>
          <w:footerReference w:type="default" r:id="rId7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0A53EA2" w14:textId="77777777" w:rsidR="009458D1" w:rsidRPr="00651968" w:rsidRDefault="009458D1" w:rsidP="00191E59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lastRenderedPageBreak/>
        <w:t xml:space="preserve">7.) Was ergibt sich, wenn man einen Bruch durch 0 dividiert?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20" w:dyaOrig="520" w14:anchorId="5B333C7B">
          <v:shape id="_x0000_i1055" type="#_x0000_t75" alt="" style="width:21pt;height:26pt;mso-width-percent:0;mso-height-percent:0;mso-width-percent:0;mso-height-percent:0" o:ole="">
            <v:imagedata r:id="rId73" o:title=""/>
          </v:shape>
          <o:OLEObject Type="Embed" ProgID="Equation.3" ShapeID="_x0000_i1055" DrawAspect="Content" ObjectID="_1775145097" r:id="rId74"/>
        </w:object>
      </w:r>
    </w:p>
    <w:p w14:paraId="5E6075D6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0.   (7)</w:t>
      </w:r>
    </w:p>
    <w:p w14:paraId="35957A4C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der Bruch selbst.   (11)</w:t>
      </w:r>
    </w:p>
    <w:p w14:paraId="42817599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das Doppelte des Bruchs.   (3)</w:t>
      </w:r>
    </w:p>
    <w:p w14:paraId="7B894D1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Einen Bruch kann man nicht durch 0 dividieren.   (1)</w:t>
      </w:r>
    </w:p>
    <w:p w14:paraId="5D5E60E3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08B7CAE5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8.) Wie kürzt man einen Bruch mit einer Zahl? Beispiel: Kürze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300" w:dyaOrig="520" w14:anchorId="519D313D">
          <v:shape id="_x0000_i1056" type="#_x0000_t75" alt="" style="width:15pt;height:26pt;mso-width-percent:0;mso-height-percent:0;mso-width-percent:0;mso-height-percent:0" o:ole="">
            <v:imagedata r:id="rId75" o:title=""/>
          </v:shape>
          <o:OLEObject Type="Embed" ProgID="Equation.3" ShapeID="_x0000_i1056" DrawAspect="Content" ObjectID="_1775145098" r:id="rId76"/>
        </w:object>
      </w:r>
      <w:r w:rsidRPr="00651968">
        <w:rPr>
          <w:rFonts w:ascii="Calibri" w:hAnsi="Calibri"/>
          <w:sz w:val="22"/>
          <w:szCs w:val="22"/>
        </w:rPr>
        <w:t xml:space="preserve"> mit 3.</w:t>
      </w:r>
    </w:p>
    <w:p w14:paraId="0DEF7249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von Zähler und Nenner die Zahl subtrahiert.   (2)</w:t>
      </w:r>
    </w:p>
    <w:p w14:paraId="36000BC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Zähler und Nenner mit der Zahl multipliziert.   (10)</w:t>
      </w:r>
    </w:p>
    <w:p w14:paraId="3ACF8530" w14:textId="77777777" w:rsidR="009458D1" w:rsidRPr="00651968" w:rsidRDefault="009458D1" w:rsidP="00D80DD1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Nenner durch die Zahl dividiert.   (</w:t>
      </w:r>
      <w:r>
        <w:rPr>
          <w:rFonts w:ascii="Calibri" w:hAnsi="Calibri"/>
          <w:sz w:val="22"/>
          <w:szCs w:val="22"/>
        </w:rPr>
        <w:t>4</w:t>
      </w:r>
      <w:r w:rsidRPr="00651968">
        <w:rPr>
          <w:rFonts w:ascii="Calibri" w:hAnsi="Calibri"/>
          <w:sz w:val="22"/>
          <w:szCs w:val="22"/>
        </w:rPr>
        <w:t>)</w:t>
      </w:r>
    </w:p>
    <w:p w14:paraId="4635645E" w14:textId="77777777" w:rsidR="009458D1" w:rsidRPr="00651968" w:rsidRDefault="009458D1" w:rsidP="00D80DD1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Zähler und Nenner durch die Zahl dividiert.   (</w:t>
      </w:r>
      <w:r>
        <w:rPr>
          <w:rFonts w:ascii="Calibri" w:hAnsi="Calibri"/>
          <w:sz w:val="22"/>
          <w:szCs w:val="22"/>
        </w:rPr>
        <w:t>9</w:t>
      </w:r>
      <w:r w:rsidRPr="00651968">
        <w:rPr>
          <w:rFonts w:ascii="Calibri" w:hAnsi="Calibri"/>
          <w:sz w:val="22"/>
          <w:szCs w:val="22"/>
        </w:rPr>
        <w:t>)</w:t>
      </w:r>
    </w:p>
    <w:p w14:paraId="09585380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p w14:paraId="1C8817D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9.) Wie subtrahiert man von einem Bruch einen zweiten Bruch?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520" w:dyaOrig="520" w14:anchorId="658B2AC7">
          <v:shape id="_x0000_i1057" type="#_x0000_t75" alt="" style="width:26pt;height:26pt;mso-width-percent:0;mso-height-percent:0;mso-width-percent:0;mso-height-percent:0" o:ole="">
            <v:imagedata r:id="rId77" o:title=""/>
          </v:shape>
          <o:OLEObject Type="Embed" ProgID="Equation.3" ShapeID="_x0000_i1057" DrawAspect="Content" ObjectID="_1775145099" r:id="rId78"/>
        </w:object>
      </w:r>
    </w:p>
    <w:p w14:paraId="2C0656E3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Man subtrahiert Zähler von Zähler und Nenner von Nenner.   (5)</w:t>
      </w:r>
    </w:p>
    <w:p w14:paraId="0A401185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Man bringt die Brüche zunächst durch Erweitern auf denselben Nenner und subtrahiert dann die Zähler.   (6)</w:t>
      </w:r>
    </w:p>
    <w:p w14:paraId="56ECC0A1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Man bringt die Brüche zunächst durch Erweitern auf denselben Zähler und subtrahiert dann die Nenner.   (8)</w:t>
      </w:r>
    </w:p>
    <w:p w14:paraId="53A6CBDC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Zwei Brüche kann man nicht subtrahieren.   (12)</w:t>
      </w:r>
    </w:p>
    <w:p w14:paraId="40E79BED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</w:p>
    <w:p w14:paraId="1055A73F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10.) Wie dividiert man einen Bruch durch eine ganze Zahl?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20" w:dyaOrig="520" w14:anchorId="11E6A1E1">
          <v:shape id="_x0000_i1058" type="#_x0000_t75" alt="" style="width:21pt;height:26pt;mso-width-percent:0;mso-height-percent:0;mso-width-percent:0;mso-height-percent:0" o:ole="">
            <v:imagedata r:id="rId79" o:title=""/>
          </v:shape>
          <o:OLEObject Type="Embed" ProgID="Equation.3" ShapeID="_x0000_i1058" DrawAspect="Content" ObjectID="_1775145100" r:id="rId80"/>
        </w:object>
      </w:r>
    </w:p>
    <w:p w14:paraId="40FDCEB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Zähler mit der ganzen Zahl multipliziert.   (2)</w:t>
      </w:r>
    </w:p>
    <w:p w14:paraId="63EF159E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Zähler und den Nenner durch die ganze Zahl dividiert.   (9)</w:t>
      </w:r>
    </w:p>
    <w:p w14:paraId="661D4CE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Indem man den Nenner mit der ganzen Zahl multipliziert.   (11)</w:t>
      </w:r>
    </w:p>
    <w:p w14:paraId="0D1B1E98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ist nicht möglich, einen Bruch durch eine ganze Zahl zu dividieren.   (6)</w:t>
      </w:r>
    </w:p>
    <w:p w14:paraId="6471724D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</w:p>
    <w:p w14:paraId="6F3ADFF1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11.) Was ergibt die Multiplikation eines Bruches mit seinem Kehrwert?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60" w:dyaOrig="520" w14:anchorId="329FF322">
          <v:shape id="_x0000_i1059" type="#_x0000_t75" alt="" style="width:23pt;height:26pt;mso-width-percent:0;mso-height-percent:0;mso-width-percent:0;mso-height-percent:0" o:ole="">
            <v:imagedata r:id="rId81" o:title=""/>
          </v:shape>
          <o:OLEObject Type="Embed" ProgID="Equation.3" ShapeID="_x0000_i1059" DrawAspect="Content" ObjectID="_1775145101" r:id="rId82"/>
        </w:object>
      </w:r>
    </w:p>
    <w:p w14:paraId="40AE16F0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1.   (3)</w:t>
      </w:r>
    </w:p>
    <w:p w14:paraId="71B2CEB9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0.   (7)</w:t>
      </w:r>
    </w:p>
    <w:p w14:paraId="73B191BB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Es ergibt sich der Kehrwert des Bruchs.   (1)</w:t>
      </w:r>
    </w:p>
    <w:p w14:paraId="7E309CF4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Einen Bruch kann man nicht mit seinem Kehrwert multiplizieren.   (8)</w:t>
      </w:r>
    </w:p>
    <w:p w14:paraId="2A023DBE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</w:p>
    <w:p w14:paraId="33077AAA" w14:textId="77777777" w:rsidR="009458D1" w:rsidRPr="00651968" w:rsidRDefault="009458D1" w:rsidP="000802A5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12.) Welchen Wert hat </w:t>
      </w:r>
      <w:r>
        <w:rPr>
          <w:rFonts w:ascii="Calibri" w:hAnsi="Calibri"/>
          <w:sz w:val="22"/>
          <w:szCs w:val="22"/>
        </w:rPr>
        <w:t>ein</w:t>
      </w:r>
      <w:r w:rsidRPr="00651968">
        <w:rPr>
          <w:rFonts w:ascii="Calibri" w:hAnsi="Calibri"/>
          <w:sz w:val="22"/>
          <w:szCs w:val="22"/>
        </w:rPr>
        <w:t xml:space="preserve"> Bruch, </w:t>
      </w:r>
      <w:r>
        <w:rPr>
          <w:rFonts w:ascii="Calibri" w:hAnsi="Calibri"/>
          <w:sz w:val="22"/>
          <w:szCs w:val="22"/>
        </w:rPr>
        <w:t>dessen</w:t>
      </w:r>
      <w:r w:rsidRPr="00651968">
        <w:rPr>
          <w:rFonts w:ascii="Calibri" w:hAnsi="Calibri"/>
          <w:sz w:val="22"/>
          <w:szCs w:val="22"/>
        </w:rPr>
        <w:t xml:space="preserve"> Zähler und Nenner gleich sind? Beispiel: </w:t>
      </w:r>
      <w:r w:rsidR="00423344" w:rsidRPr="00651968">
        <w:rPr>
          <w:rFonts w:ascii="Calibri" w:hAnsi="Calibri"/>
          <w:noProof/>
          <w:position w:val="-20"/>
          <w:sz w:val="22"/>
          <w:szCs w:val="22"/>
        </w:rPr>
        <w:object w:dxaOrig="480" w:dyaOrig="520" w14:anchorId="3D985290">
          <v:shape id="_x0000_i1060" type="#_x0000_t75" alt="" style="width:24pt;height:26pt;mso-width-percent:0;mso-height-percent:0;mso-width-percent:0;mso-height-percent:0" o:ole="">
            <v:imagedata r:id="rId83" o:title=""/>
          </v:shape>
          <o:OLEObject Type="Embed" ProgID="Equation.3" ShapeID="_x0000_i1060" DrawAspect="Content" ObjectID="_1775145102" r:id="rId84"/>
        </w:object>
      </w:r>
    </w:p>
    <w:p w14:paraId="40F9A107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Der Bruch hat den Wert 0.   (12)</w:t>
      </w:r>
    </w:p>
    <w:p w14:paraId="43A35825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Der Bruch hat den Wert 1.   (5)</w:t>
      </w:r>
    </w:p>
    <w:p w14:paraId="6C794BAB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Der Bruch hat den Wert des Zählers.   (10)</w:t>
      </w:r>
    </w:p>
    <w:p w14:paraId="0458E339" w14:textId="77777777" w:rsidR="009458D1" w:rsidRPr="00651968" w:rsidRDefault="009458D1" w:rsidP="00BB6C14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Brüche mit gleichem Zähler und Nenner sind sinnlos.   (4)</w:t>
      </w:r>
    </w:p>
    <w:p w14:paraId="6111BE2C" w14:textId="77777777" w:rsidR="009458D1" w:rsidRDefault="009458D1" w:rsidP="009531B7">
      <w:pPr>
        <w:rPr>
          <w:rFonts w:ascii="Calibri" w:hAnsi="Calibri"/>
          <w:sz w:val="22"/>
          <w:szCs w:val="22"/>
        </w:rPr>
      </w:pPr>
    </w:p>
    <w:p w14:paraId="00B98E3B" w14:textId="77777777" w:rsidR="009458D1" w:rsidRPr="00651968" w:rsidRDefault="009458D1" w:rsidP="000802A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13.) </w:t>
      </w:r>
      <w:r w:rsidRPr="00651968">
        <w:rPr>
          <w:rFonts w:ascii="Calibri" w:hAnsi="Calibri"/>
          <w:sz w:val="22"/>
          <w:szCs w:val="22"/>
        </w:rPr>
        <w:t xml:space="preserve">Welchen Wert hat </w:t>
      </w:r>
      <w:r>
        <w:rPr>
          <w:rFonts w:ascii="Calibri" w:hAnsi="Calibri"/>
          <w:sz w:val="22"/>
          <w:szCs w:val="22"/>
        </w:rPr>
        <w:t>ein</w:t>
      </w:r>
      <w:r w:rsidRPr="00651968">
        <w:rPr>
          <w:rFonts w:ascii="Calibri" w:hAnsi="Calibri"/>
          <w:sz w:val="22"/>
          <w:szCs w:val="22"/>
        </w:rPr>
        <w:t xml:space="preserve"> Bruch, </w:t>
      </w:r>
      <w:r>
        <w:rPr>
          <w:rFonts w:ascii="Calibri" w:hAnsi="Calibri"/>
          <w:sz w:val="22"/>
          <w:szCs w:val="22"/>
        </w:rPr>
        <w:t>dessen</w:t>
      </w:r>
      <w:r w:rsidRPr="00651968">
        <w:rPr>
          <w:rFonts w:ascii="Calibri" w:hAnsi="Calibri"/>
          <w:sz w:val="22"/>
          <w:szCs w:val="22"/>
        </w:rPr>
        <w:t xml:space="preserve"> Nenner gleich </w:t>
      </w:r>
      <w:r>
        <w:rPr>
          <w:rFonts w:ascii="Calibri" w:hAnsi="Calibri"/>
          <w:sz w:val="22"/>
          <w:szCs w:val="22"/>
        </w:rPr>
        <w:t>1 ist</w:t>
      </w:r>
      <w:r w:rsidRPr="00651968">
        <w:rPr>
          <w:rFonts w:ascii="Calibri" w:hAnsi="Calibri"/>
          <w:sz w:val="22"/>
          <w:szCs w:val="22"/>
        </w:rPr>
        <w:t xml:space="preserve">? Beispiel: </w:t>
      </w:r>
      <w:r w:rsidR="00423344" w:rsidRPr="00191E59">
        <w:rPr>
          <w:rFonts w:ascii="Calibri" w:hAnsi="Calibri"/>
          <w:noProof/>
          <w:position w:val="-20"/>
          <w:sz w:val="22"/>
          <w:szCs w:val="22"/>
        </w:rPr>
        <w:object w:dxaOrig="200" w:dyaOrig="520" w14:anchorId="69A0598D">
          <v:shape id="_x0000_i1061" type="#_x0000_t75" alt="" style="width:10pt;height:26pt;mso-width-percent:0;mso-height-percent:0;mso-width-percent:0;mso-height-percent:0" o:ole="">
            <v:imagedata r:id="rId85" o:title=""/>
          </v:shape>
          <o:OLEObject Type="Embed" ProgID="Equation.3" ShapeID="_x0000_i1061" DrawAspect="Content" ObjectID="_1775145103" r:id="rId86"/>
        </w:object>
      </w:r>
    </w:p>
    <w:p w14:paraId="699224A7" w14:textId="77777777" w:rsidR="009458D1" w:rsidRPr="00651968" w:rsidRDefault="009458D1" w:rsidP="00191E59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Der Bruch hat den Wert 0.   (</w:t>
      </w:r>
      <w:r>
        <w:rPr>
          <w:rFonts w:ascii="Calibri" w:hAnsi="Calibri"/>
          <w:sz w:val="22"/>
          <w:szCs w:val="22"/>
        </w:rPr>
        <w:t>9</w:t>
      </w:r>
      <w:r w:rsidRPr="00651968">
        <w:rPr>
          <w:rFonts w:ascii="Calibri" w:hAnsi="Calibri"/>
          <w:sz w:val="22"/>
          <w:szCs w:val="22"/>
        </w:rPr>
        <w:t>)</w:t>
      </w:r>
    </w:p>
    <w:p w14:paraId="269515DA" w14:textId="77777777" w:rsidR="009458D1" w:rsidRPr="00651968" w:rsidRDefault="009458D1" w:rsidP="00191E59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  Der Bruch hat den Wert 1.   (4</w:t>
      </w:r>
      <w:r w:rsidRPr="00651968">
        <w:rPr>
          <w:rFonts w:ascii="Calibri" w:hAnsi="Calibri"/>
          <w:sz w:val="22"/>
          <w:szCs w:val="22"/>
        </w:rPr>
        <w:t>)</w:t>
      </w:r>
    </w:p>
    <w:p w14:paraId="407422D0" w14:textId="77777777" w:rsidR="009458D1" w:rsidRPr="00651968" w:rsidRDefault="009458D1" w:rsidP="005825B5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>□   Der Bruch hat den Wert des Zählers.   (</w:t>
      </w:r>
      <w:r>
        <w:rPr>
          <w:rFonts w:ascii="Calibri" w:hAnsi="Calibri"/>
          <w:sz w:val="22"/>
          <w:szCs w:val="22"/>
        </w:rPr>
        <w:t>6</w:t>
      </w:r>
      <w:r w:rsidRPr="00651968">
        <w:rPr>
          <w:rFonts w:ascii="Calibri" w:hAnsi="Calibri"/>
          <w:sz w:val="22"/>
          <w:szCs w:val="22"/>
        </w:rPr>
        <w:t>)</w:t>
      </w:r>
    </w:p>
    <w:p w14:paraId="42685E81" w14:textId="77777777" w:rsidR="009458D1" w:rsidRPr="00651968" w:rsidRDefault="009458D1" w:rsidP="00191E59">
      <w:pPr>
        <w:rPr>
          <w:rFonts w:ascii="Calibri" w:hAnsi="Calibri"/>
          <w:sz w:val="22"/>
          <w:szCs w:val="22"/>
        </w:rPr>
      </w:pPr>
      <w:r w:rsidRPr="00651968">
        <w:rPr>
          <w:rFonts w:ascii="Calibri" w:hAnsi="Calibri"/>
          <w:sz w:val="22"/>
          <w:szCs w:val="22"/>
        </w:rPr>
        <w:t xml:space="preserve">□   Brüche mit Nenner </w:t>
      </w:r>
      <w:r>
        <w:rPr>
          <w:rFonts w:ascii="Calibri" w:hAnsi="Calibri"/>
          <w:sz w:val="22"/>
          <w:szCs w:val="22"/>
        </w:rPr>
        <w:t xml:space="preserve">1 </w:t>
      </w:r>
      <w:r w:rsidRPr="00651968">
        <w:rPr>
          <w:rFonts w:ascii="Calibri" w:hAnsi="Calibri"/>
          <w:sz w:val="22"/>
          <w:szCs w:val="22"/>
        </w:rPr>
        <w:t>sind sinnlos.   (</w:t>
      </w:r>
      <w:r>
        <w:rPr>
          <w:rFonts w:ascii="Calibri" w:hAnsi="Calibri"/>
          <w:sz w:val="22"/>
          <w:szCs w:val="22"/>
        </w:rPr>
        <w:t>8</w:t>
      </w:r>
      <w:r w:rsidRPr="00651968">
        <w:rPr>
          <w:rFonts w:ascii="Calibri" w:hAnsi="Calibri"/>
          <w:sz w:val="22"/>
          <w:szCs w:val="22"/>
        </w:rPr>
        <w:t>)</w:t>
      </w:r>
    </w:p>
    <w:p w14:paraId="35FE64AC" w14:textId="77777777" w:rsidR="00517051" w:rsidRDefault="00517051" w:rsidP="00BB6C14">
      <w:pPr>
        <w:rPr>
          <w:rFonts w:ascii="Calibri" w:hAnsi="Calibri"/>
          <w:sz w:val="22"/>
          <w:szCs w:val="22"/>
        </w:rPr>
        <w:sectPr w:rsidR="00517051" w:rsidSect="007C6F09">
          <w:headerReference w:type="default" r:id="rId87"/>
          <w:footerReference w:type="default" r:id="rId8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A2034E5" w14:textId="77777777" w:rsidR="009706FA" w:rsidRDefault="009706FA" w:rsidP="009706FA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 xml:space="preserve">Das </w:t>
      </w:r>
      <w:r>
        <w:rPr>
          <w:rFonts w:ascii="Calibri" w:hAnsi="Calibri"/>
          <w:b/>
          <w:bCs/>
          <w:iCs/>
          <w:sz w:val="22"/>
          <w:szCs w:val="22"/>
        </w:rPr>
        <w:t>Ergebnis</w:t>
      </w:r>
      <w:r>
        <w:rPr>
          <w:rFonts w:ascii="Calibri" w:hAnsi="Calibri"/>
          <w:iCs/>
          <w:sz w:val="22"/>
          <w:szCs w:val="22"/>
        </w:rPr>
        <w:t xml:space="preserve"> jedes Zahlterms </w:t>
      </w:r>
      <w:r>
        <w:rPr>
          <w:rFonts w:ascii="Calibri" w:hAnsi="Calibri"/>
          <w:b/>
          <w:bCs/>
          <w:iCs/>
          <w:sz w:val="22"/>
          <w:szCs w:val="22"/>
        </w:rPr>
        <w:t>soll 1</w:t>
      </w:r>
      <w:r>
        <w:rPr>
          <w:rFonts w:ascii="Calibri" w:hAnsi="Calibri"/>
          <w:iCs/>
          <w:sz w:val="22"/>
          <w:szCs w:val="22"/>
        </w:rPr>
        <w:t xml:space="preserve"> sein. </w:t>
      </w:r>
    </w:p>
    <w:p w14:paraId="709A152C" w14:textId="77777777" w:rsidR="009706FA" w:rsidRDefault="009706FA" w:rsidP="009706FA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Setze dazu </w:t>
      </w:r>
      <w:r>
        <w:rPr>
          <w:rFonts w:ascii="Calibri" w:hAnsi="Calibri"/>
          <w:b/>
          <w:bCs/>
          <w:iCs/>
          <w:sz w:val="22"/>
          <w:szCs w:val="22"/>
        </w:rPr>
        <w:t>für jedes Fragezeichen die Ziffer 2 oder 3</w:t>
      </w:r>
      <w:r>
        <w:rPr>
          <w:rFonts w:ascii="Calibri" w:hAnsi="Calibri"/>
          <w:iCs/>
          <w:sz w:val="22"/>
          <w:szCs w:val="22"/>
        </w:rPr>
        <w:t xml:space="preserve"> ein, insgesamt soll der Zahlterm so oft die Ziffer 2 und die Ziffer 3 enthalten wie angegeben</w:t>
      </w:r>
      <w:r>
        <w:rPr>
          <w:rFonts w:ascii="Calibri" w:hAnsi="Calibri"/>
          <w:i/>
          <w:sz w:val="22"/>
          <w:szCs w:val="22"/>
        </w:rPr>
        <w:t>.</w:t>
      </w:r>
    </w:p>
    <w:p w14:paraId="622B2CF9" w14:textId="77777777" w:rsidR="009706FA" w:rsidRDefault="009706FA" w:rsidP="00D05383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3535"/>
        <w:gridCol w:w="3535"/>
        <w:gridCol w:w="3535"/>
        <w:gridCol w:w="3535"/>
      </w:tblGrid>
      <w:tr w:rsidR="009706FA" w:rsidRPr="00193F59" w14:paraId="783C44C1" w14:textId="77777777" w:rsidTr="00193F59">
        <w:trPr>
          <w:trHeight w:val="244"/>
        </w:trPr>
        <w:tc>
          <w:tcPr>
            <w:tcW w:w="0" w:type="auto"/>
            <w:shd w:val="clear" w:color="auto" w:fill="auto"/>
          </w:tcPr>
          <w:p w14:paraId="2D692D31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535" w:type="dxa"/>
            <w:shd w:val="clear" w:color="auto" w:fill="auto"/>
          </w:tcPr>
          <w:p w14:paraId="36F77762" w14:textId="1BDE55DB" w:rsidR="009706FA" w:rsidRPr="00193F59" w:rsidRDefault="00DD29C2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1-mal</w:t>
            </w:r>
            <w:r w:rsidR="009706FA" w:rsidRPr="00193F59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535" w:type="dxa"/>
            <w:shd w:val="clear" w:color="auto" w:fill="auto"/>
          </w:tcPr>
          <w:p w14:paraId="4EABC87C" w14:textId="32530325" w:rsidR="009706FA" w:rsidRPr="00193F59" w:rsidRDefault="00DD29C2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2-mal</w:t>
            </w:r>
            <w:r w:rsidR="009706FA" w:rsidRPr="00193F59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535" w:type="dxa"/>
            <w:shd w:val="clear" w:color="auto" w:fill="auto"/>
          </w:tcPr>
          <w:p w14:paraId="2F372DBE" w14:textId="31239621" w:rsidR="009706FA" w:rsidRPr="00193F59" w:rsidRDefault="00DD29C2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3-mal</w:t>
            </w:r>
            <w:r w:rsidR="009706FA" w:rsidRPr="00193F59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535" w:type="dxa"/>
            <w:shd w:val="clear" w:color="auto" w:fill="auto"/>
          </w:tcPr>
          <w:p w14:paraId="72E28CB1" w14:textId="5643C06A" w:rsidR="009706FA" w:rsidRPr="00193F59" w:rsidRDefault="00DD29C2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4-mal</w:t>
            </w:r>
            <w:r w:rsidR="009706FA" w:rsidRPr="00193F59">
              <w:rPr>
                <w:rFonts w:ascii="Calibri" w:hAnsi="Calibri"/>
                <w:b/>
                <w:bCs/>
              </w:rPr>
              <w:t xml:space="preserve"> die 2</w:t>
            </w:r>
          </w:p>
        </w:tc>
      </w:tr>
      <w:tr w:rsidR="009706FA" w:rsidRPr="00193F59" w14:paraId="678812E7" w14:textId="77777777" w:rsidTr="00193F59">
        <w:trPr>
          <w:trHeight w:val="1246"/>
        </w:trPr>
        <w:tc>
          <w:tcPr>
            <w:tcW w:w="0" w:type="auto"/>
            <w:shd w:val="clear" w:color="auto" w:fill="auto"/>
          </w:tcPr>
          <w:p w14:paraId="3B269407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5209AA62" w14:textId="29F06AED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1</w:t>
            </w:r>
            <w:r w:rsidR="001970F4">
              <w:rPr>
                <w:rFonts w:ascii="Calibri" w:hAnsi="Calibri"/>
                <w:b/>
                <w:bCs/>
              </w:rPr>
              <w:t>-</w:t>
            </w:r>
          </w:p>
          <w:p w14:paraId="57DA4346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mal</w:t>
            </w:r>
          </w:p>
          <w:p w14:paraId="6B53ADD1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die 3</w:t>
            </w:r>
          </w:p>
          <w:p w14:paraId="04401F85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2B05D6B5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1A0AA9BC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535" w:type="dxa"/>
            <w:shd w:val="clear" w:color="auto" w:fill="auto"/>
            <w:vAlign w:val="center"/>
          </w:tcPr>
          <w:p w14:paraId="261E4BD1" w14:textId="77777777" w:rsidR="009706FA" w:rsidRPr="00193F59" w:rsidRDefault="009706FA" w:rsidP="00193F59">
            <w:pPr>
              <w:jc w:val="center"/>
              <w:rPr>
                <w:rFonts w:ascii="Calibri" w:hAnsi="Calibri"/>
                <w:sz w:val="60"/>
                <w:szCs w:val="60"/>
              </w:rPr>
            </w:pPr>
            <w:r w:rsidRPr="00193F59">
              <w:rPr>
                <w:rFonts w:ascii="Calibri" w:hAnsi="Calibri"/>
                <w:sz w:val="60"/>
                <w:szCs w:val="60"/>
              </w:rPr>
              <w:t>? – ?</w: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34F6571" w14:textId="77777777" w:rsidR="009706FA" w:rsidRPr="00193F59" w:rsidRDefault="009706FA" w:rsidP="00193F59">
            <w:pPr>
              <w:jc w:val="center"/>
              <w:rPr>
                <w:rFonts w:ascii="Calibri" w:hAnsi="Calibri"/>
                <w:sz w:val="60"/>
                <w:szCs w:val="60"/>
              </w:rPr>
            </w:pPr>
            <w:r w:rsidRPr="00193F59">
              <w:rPr>
                <w:rFonts w:ascii="Calibri" w:hAnsi="Calibri"/>
                <w:sz w:val="60"/>
                <w:szCs w:val="60"/>
              </w:rPr>
              <w:t>? · ? – ?</w: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47F39C0F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700" w:dyaOrig="1380" w14:anchorId="6987FDD1">
                <v:shape id="_x0000_i1062" type="#_x0000_t75" alt="" style="width:85pt;height:69pt;mso-width-percent:0;mso-height-percent:0;mso-width-percent:0;mso-height-percent:0" o:ole="">
                  <v:imagedata r:id="rId89" o:title=""/>
                </v:shape>
                <o:OLEObject Type="Embed" ProgID="Equation.3" ShapeID="_x0000_i1062" DrawAspect="Content" ObjectID="_1775145104" r:id="rId90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67B6B69A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719" w:dyaOrig="1380" w14:anchorId="2D9A0DE2">
                <v:shape id="_x0000_i1063" type="#_x0000_t75" alt="" style="width:86.5pt;height:69pt;mso-width-percent:0;mso-height-percent:0;mso-width-percent:0;mso-height-percent:0" o:ole="">
                  <v:imagedata r:id="rId91" o:title=""/>
                </v:shape>
                <o:OLEObject Type="Embed" ProgID="Equation.3" ShapeID="_x0000_i1063" DrawAspect="Content" ObjectID="_1775145105" r:id="rId92"/>
              </w:object>
            </w:r>
          </w:p>
        </w:tc>
      </w:tr>
      <w:tr w:rsidR="009706FA" w:rsidRPr="00193F59" w14:paraId="78A8E4A7" w14:textId="77777777" w:rsidTr="00193F59">
        <w:trPr>
          <w:trHeight w:val="1234"/>
        </w:trPr>
        <w:tc>
          <w:tcPr>
            <w:tcW w:w="0" w:type="auto"/>
            <w:shd w:val="clear" w:color="auto" w:fill="auto"/>
          </w:tcPr>
          <w:p w14:paraId="6A4A0367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34717E4E" w14:textId="0742C019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2</w:t>
            </w:r>
            <w:r w:rsidR="001970F4">
              <w:rPr>
                <w:rFonts w:ascii="Calibri" w:hAnsi="Calibri"/>
                <w:b/>
                <w:bCs/>
              </w:rPr>
              <w:t>-</w:t>
            </w:r>
          </w:p>
          <w:p w14:paraId="010741CB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mal</w:t>
            </w:r>
          </w:p>
          <w:p w14:paraId="0E73B8DA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die 3</w:t>
            </w:r>
          </w:p>
          <w:p w14:paraId="08874E34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49CFD90D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45C693BD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535" w:type="dxa"/>
            <w:shd w:val="clear" w:color="auto" w:fill="auto"/>
            <w:vAlign w:val="center"/>
          </w:tcPr>
          <w:p w14:paraId="6E1E8AE1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120" w:dyaOrig="1380" w14:anchorId="1C15EF73">
                <v:shape id="_x0000_i1064" type="#_x0000_t75" alt="" style="width:56pt;height:69pt;mso-width-percent:0;mso-height-percent:0;mso-width-percent:0;mso-height-percent:0" o:ole="">
                  <v:imagedata r:id="rId93" o:title=""/>
                </v:shape>
                <o:OLEObject Type="Embed" ProgID="Equation.3" ShapeID="_x0000_i1064" DrawAspect="Content" ObjectID="_1775145106" r:id="rId94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24C2D60C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920" w:dyaOrig="1380" w14:anchorId="76A8B6BA">
                <v:shape id="_x0000_i1065" type="#_x0000_t75" alt="" style="width:46pt;height:69pt;mso-width-percent:0;mso-height-percent:0;mso-width-percent:0;mso-height-percent:0" o:ole="">
                  <v:imagedata r:id="rId95" o:title=""/>
                </v:shape>
                <o:OLEObject Type="Embed" ProgID="Equation.3" ShapeID="_x0000_i1065" DrawAspect="Content" ObjectID="_1775145107" r:id="rId96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619A4B05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960" w:dyaOrig="1380" w14:anchorId="62FBDA25">
                <v:shape id="_x0000_i1066" type="#_x0000_t75" alt="" style="width:97.5pt;height:69pt;mso-width-percent:0;mso-height-percent:0;mso-width-percent:0;mso-height-percent:0" o:ole="">
                  <v:imagedata r:id="rId97" o:title=""/>
                </v:shape>
                <o:OLEObject Type="Embed" ProgID="Equation.3" ShapeID="_x0000_i1066" DrawAspect="Content" ObjectID="_1775145108" r:id="rId98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73CF5A6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620" w:dyaOrig="1380" w14:anchorId="6B2998A0">
                <v:shape id="_x0000_i1067" type="#_x0000_t75" alt="" style="width:81pt;height:69pt;mso-width-percent:0;mso-height-percent:0;mso-width-percent:0;mso-height-percent:0" o:ole="">
                  <v:imagedata r:id="rId99" o:title=""/>
                </v:shape>
                <o:OLEObject Type="Embed" ProgID="Equation.3" ShapeID="_x0000_i1067" DrawAspect="Content" ObjectID="_1775145109" r:id="rId100"/>
              </w:object>
            </w:r>
          </w:p>
        </w:tc>
      </w:tr>
      <w:tr w:rsidR="009706FA" w:rsidRPr="00193F59" w14:paraId="35397762" w14:textId="77777777" w:rsidTr="00193F59">
        <w:trPr>
          <w:trHeight w:val="1246"/>
        </w:trPr>
        <w:tc>
          <w:tcPr>
            <w:tcW w:w="0" w:type="auto"/>
            <w:shd w:val="clear" w:color="auto" w:fill="auto"/>
          </w:tcPr>
          <w:p w14:paraId="0258C48C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2278D54D" w14:textId="26D022D3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3</w:t>
            </w:r>
            <w:r w:rsidR="001970F4">
              <w:rPr>
                <w:rFonts w:ascii="Calibri" w:hAnsi="Calibri"/>
                <w:b/>
                <w:bCs/>
              </w:rPr>
              <w:t>-</w:t>
            </w:r>
          </w:p>
          <w:p w14:paraId="109BA56C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mal</w:t>
            </w:r>
          </w:p>
          <w:p w14:paraId="3E25DE6D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die 3</w:t>
            </w:r>
          </w:p>
          <w:p w14:paraId="4DD2CC4B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2AF44B24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78F35B26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535" w:type="dxa"/>
            <w:shd w:val="clear" w:color="auto" w:fill="auto"/>
            <w:vAlign w:val="center"/>
          </w:tcPr>
          <w:p w14:paraId="2AFCAE0D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600" w:dyaOrig="1380" w14:anchorId="09D16BED">
                <v:shape id="_x0000_i1068" type="#_x0000_t75" alt="" style="width:80.5pt;height:69pt;mso-width-percent:0;mso-height-percent:0;mso-width-percent:0;mso-height-percent:0" o:ole="">
                  <v:imagedata r:id="rId101" o:title=""/>
                </v:shape>
                <o:OLEObject Type="Embed" ProgID="Equation.3" ShapeID="_x0000_i1068" DrawAspect="Content" ObjectID="_1775145110" r:id="rId102"/>
              </w:object>
            </w:r>
            <w:r w:rsidR="009706FA" w:rsidRPr="00193F59">
              <w:rPr>
                <w:rFonts w:ascii="Calibri" w:hAnsi="Calibri"/>
              </w:rPr>
              <w:t xml:space="preserve"> </w: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3AADFC45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2000" w:dyaOrig="1380" w14:anchorId="3F4171E9">
                <v:shape id="_x0000_i1069" type="#_x0000_t75" alt="" style="width:100pt;height:69pt;mso-width-percent:0;mso-height-percent:0;mso-width-percent:0;mso-height-percent:0" o:ole="">
                  <v:imagedata r:id="rId103" o:title=""/>
                </v:shape>
                <o:OLEObject Type="Embed" ProgID="Equation.3" ShapeID="_x0000_i1069" DrawAspect="Content" ObjectID="_1775145111" r:id="rId104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3FB3AAD9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0"/>
              </w:rPr>
              <w:object w:dxaOrig="2180" w:dyaOrig="1359" w14:anchorId="57EE6084">
                <v:shape id="_x0000_i1070" type="#_x0000_t75" alt="" style="width:109pt;height:68pt;mso-width-percent:0;mso-height-percent:0;mso-width-percent:0;mso-height-percent:0" o:ole="">
                  <v:imagedata r:id="rId105" o:title=""/>
                </v:shape>
                <o:OLEObject Type="Embed" ProgID="Equation.3" ShapeID="_x0000_i1070" DrawAspect="Content" ObjectID="_1775145112" r:id="rId106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6AAE211E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2520" w:dyaOrig="1380" w14:anchorId="5791621C">
                <v:shape id="_x0000_i1071" type="#_x0000_t75" alt="" style="width:125pt;height:69pt;mso-width-percent:0;mso-height-percent:0;mso-width-percent:0;mso-height-percent:0" o:ole="">
                  <v:imagedata r:id="rId107" o:title=""/>
                </v:shape>
                <o:OLEObject Type="Embed" ProgID="Equation.3" ShapeID="_x0000_i1071" DrawAspect="Content" ObjectID="_1775145113" r:id="rId108"/>
              </w:object>
            </w:r>
          </w:p>
        </w:tc>
      </w:tr>
      <w:tr w:rsidR="009706FA" w:rsidRPr="00193F59" w14:paraId="69BD0EF2" w14:textId="77777777" w:rsidTr="00193F59">
        <w:trPr>
          <w:trHeight w:val="1234"/>
        </w:trPr>
        <w:tc>
          <w:tcPr>
            <w:tcW w:w="0" w:type="auto"/>
            <w:shd w:val="clear" w:color="auto" w:fill="auto"/>
          </w:tcPr>
          <w:p w14:paraId="78A5AB43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06A8202E" w14:textId="19D4C4C8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4</w:t>
            </w:r>
            <w:r w:rsidR="001970F4">
              <w:rPr>
                <w:rFonts w:ascii="Calibri" w:hAnsi="Calibri"/>
                <w:b/>
                <w:bCs/>
              </w:rPr>
              <w:t>-</w:t>
            </w:r>
          </w:p>
          <w:p w14:paraId="7AE73B7B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mal</w:t>
            </w:r>
          </w:p>
          <w:p w14:paraId="13E1D56C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  <w:r w:rsidRPr="00193F59">
              <w:rPr>
                <w:rFonts w:ascii="Calibri" w:hAnsi="Calibri"/>
                <w:b/>
                <w:bCs/>
              </w:rPr>
              <w:t>die 3</w:t>
            </w:r>
          </w:p>
          <w:p w14:paraId="59C54DE6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014A5D34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1CE655E8" w14:textId="77777777" w:rsidR="009706FA" w:rsidRPr="00193F59" w:rsidRDefault="009706FA" w:rsidP="00193F59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535" w:type="dxa"/>
            <w:shd w:val="clear" w:color="auto" w:fill="auto"/>
            <w:vAlign w:val="center"/>
          </w:tcPr>
          <w:p w14:paraId="4B7A59BB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1960" w:dyaOrig="1380" w14:anchorId="79469615">
                <v:shape id="_x0000_i1072" type="#_x0000_t75" alt="" style="width:97.5pt;height:69pt;mso-width-percent:0;mso-height-percent:0;mso-width-percent:0;mso-height-percent:0" o:ole="">
                  <v:imagedata r:id="rId109" o:title=""/>
                </v:shape>
                <o:OLEObject Type="Embed" ProgID="Equation.3" ShapeID="_x0000_i1072" DrawAspect="Content" ObjectID="_1775145114" r:id="rId110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2FD145F8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2659" w:dyaOrig="1380" w14:anchorId="3CDA807B">
                <v:shape id="_x0000_i1073" type="#_x0000_t75" alt="" style="width:132.5pt;height:69pt;mso-width-percent:0;mso-height-percent:0;mso-width-percent:0;mso-height-percent:0" o:ole="">
                  <v:imagedata r:id="rId111" o:title=""/>
                </v:shape>
                <o:OLEObject Type="Embed" ProgID="Equation.3" ShapeID="_x0000_i1073" DrawAspect="Content" ObjectID="_1775145115" r:id="rId112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0A7613F6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3260" w:dyaOrig="1380" w14:anchorId="14C5B7D2">
                <v:shape id="_x0000_i1074" type="#_x0000_t75" alt="" style="width:163pt;height:69pt;mso-width-percent:0;mso-height-percent:0;mso-width-percent:0;mso-height-percent:0" o:ole="">
                  <v:imagedata r:id="rId113" o:title=""/>
                </v:shape>
                <o:OLEObject Type="Embed" ProgID="Equation.3" ShapeID="_x0000_i1074" DrawAspect="Content" ObjectID="_1775145116" r:id="rId114"/>
              </w:objec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6EE8882D" w14:textId="77777777" w:rsidR="009706FA" w:rsidRPr="00193F59" w:rsidRDefault="00423344" w:rsidP="00193F59">
            <w:pPr>
              <w:jc w:val="center"/>
              <w:rPr>
                <w:rFonts w:ascii="Calibri" w:hAnsi="Calibri"/>
              </w:rPr>
            </w:pPr>
            <w:r w:rsidRPr="00193F59">
              <w:rPr>
                <w:rFonts w:ascii="Calibri" w:hAnsi="Calibri"/>
                <w:noProof/>
                <w:position w:val="-52"/>
              </w:rPr>
              <w:object w:dxaOrig="3100" w:dyaOrig="1380" w14:anchorId="336C51D4">
                <v:shape id="_x0000_i1075" type="#_x0000_t75" alt="" style="width:155.5pt;height:69pt;mso-width-percent:0;mso-height-percent:0;mso-width-percent:0;mso-height-percent:0" o:ole="">
                  <v:imagedata r:id="rId115" o:title=""/>
                </v:shape>
                <o:OLEObject Type="Embed" ProgID="Equation.3" ShapeID="_x0000_i1075" DrawAspect="Content" ObjectID="_1775145117" r:id="rId116"/>
              </w:object>
            </w:r>
          </w:p>
        </w:tc>
      </w:tr>
    </w:tbl>
    <w:p w14:paraId="14F349A3" w14:textId="77777777" w:rsidR="009706FA" w:rsidRDefault="009706FA" w:rsidP="00D05383">
      <w:pPr>
        <w:rPr>
          <w:rFonts w:ascii="Calibri" w:hAnsi="Calibri"/>
          <w:sz w:val="22"/>
          <w:szCs w:val="22"/>
        </w:rPr>
      </w:pPr>
    </w:p>
    <w:p w14:paraId="52645807" w14:textId="77777777" w:rsidR="009706FA" w:rsidRDefault="009706FA" w:rsidP="00BB6C14">
      <w:pPr>
        <w:rPr>
          <w:rFonts w:ascii="Calibri" w:hAnsi="Calibri"/>
          <w:sz w:val="22"/>
          <w:szCs w:val="22"/>
        </w:rPr>
        <w:sectPr w:rsidR="009706FA" w:rsidSect="007C6F09">
          <w:headerReference w:type="default" r:id="rId117"/>
          <w:footerReference w:type="default" r:id="rId118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3F4AF927" w14:textId="77777777" w:rsidR="009706FA" w:rsidRDefault="009706FA" w:rsidP="009706FA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 xml:space="preserve">Das </w:t>
      </w:r>
      <w:r>
        <w:rPr>
          <w:rFonts w:ascii="Calibri" w:hAnsi="Calibri"/>
          <w:b/>
          <w:bCs/>
          <w:iCs/>
          <w:sz w:val="22"/>
          <w:szCs w:val="22"/>
        </w:rPr>
        <w:t>Ergebnis</w:t>
      </w:r>
      <w:r>
        <w:rPr>
          <w:rFonts w:ascii="Calibri" w:hAnsi="Calibri"/>
          <w:iCs/>
          <w:sz w:val="22"/>
          <w:szCs w:val="22"/>
        </w:rPr>
        <w:t xml:space="preserve"> jedes Zahlterms </w:t>
      </w:r>
      <w:r>
        <w:rPr>
          <w:rFonts w:ascii="Calibri" w:hAnsi="Calibri"/>
          <w:b/>
          <w:bCs/>
          <w:iCs/>
          <w:sz w:val="22"/>
          <w:szCs w:val="22"/>
        </w:rPr>
        <w:t>soll 1</w:t>
      </w:r>
      <w:r>
        <w:rPr>
          <w:rFonts w:ascii="Calibri" w:hAnsi="Calibri"/>
          <w:iCs/>
          <w:sz w:val="22"/>
          <w:szCs w:val="22"/>
        </w:rPr>
        <w:t xml:space="preserve"> sein. </w:t>
      </w:r>
    </w:p>
    <w:p w14:paraId="3A452236" w14:textId="77777777" w:rsidR="009706FA" w:rsidRDefault="009706FA" w:rsidP="009706FA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Setze dazu </w:t>
      </w:r>
      <w:r>
        <w:rPr>
          <w:rFonts w:ascii="Calibri" w:hAnsi="Calibri"/>
          <w:b/>
          <w:bCs/>
          <w:iCs/>
          <w:sz w:val="22"/>
          <w:szCs w:val="22"/>
        </w:rPr>
        <w:t>für jedes Fragezeichen die Ziffer 2 oder 3</w:t>
      </w:r>
      <w:r>
        <w:rPr>
          <w:rFonts w:ascii="Calibri" w:hAnsi="Calibri"/>
          <w:iCs/>
          <w:sz w:val="22"/>
          <w:szCs w:val="22"/>
        </w:rPr>
        <w:t xml:space="preserve"> ein, insgesamt soll der Zahlterm so oft die Ziffer 2 und die Ziffer 3 enthalten wie angegeben</w:t>
      </w:r>
      <w:r>
        <w:rPr>
          <w:rFonts w:ascii="Calibri" w:hAnsi="Calibri"/>
          <w:i/>
          <w:sz w:val="22"/>
          <w:szCs w:val="22"/>
        </w:rPr>
        <w:t>.</w:t>
      </w:r>
    </w:p>
    <w:p w14:paraId="093E51AE" w14:textId="77777777" w:rsidR="009706FA" w:rsidRDefault="009706FA" w:rsidP="00D05383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2260"/>
        <w:gridCol w:w="2340"/>
        <w:gridCol w:w="2520"/>
        <w:gridCol w:w="3600"/>
        <w:gridCol w:w="3420"/>
      </w:tblGrid>
      <w:tr w:rsidR="009706FA" w:rsidRPr="00DB2BC6" w14:paraId="147D43B8" w14:textId="77777777" w:rsidTr="00DB2BC6">
        <w:trPr>
          <w:trHeight w:val="244"/>
        </w:trPr>
        <w:tc>
          <w:tcPr>
            <w:tcW w:w="0" w:type="auto"/>
            <w:shd w:val="clear" w:color="auto" w:fill="auto"/>
          </w:tcPr>
          <w:p w14:paraId="36D02E71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260" w:type="dxa"/>
            <w:shd w:val="clear" w:color="auto" w:fill="auto"/>
          </w:tcPr>
          <w:p w14:paraId="6B9281A9" w14:textId="3B3E5328" w:rsidR="009706FA" w:rsidRPr="00DB2BC6" w:rsidRDefault="00DD29C2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1-mal</w:t>
            </w:r>
            <w:r w:rsidR="009706FA" w:rsidRPr="00DB2BC6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340" w:type="dxa"/>
            <w:shd w:val="clear" w:color="auto" w:fill="auto"/>
          </w:tcPr>
          <w:p w14:paraId="6E851DB6" w14:textId="2F84D33B" w:rsidR="009706FA" w:rsidRPr="00DB2BC6" w:rsidRDefault="00DD29C2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2-mal</w:t>
            </w:r>
            <w:r w:rsidR="009706FA" w:rsidRPr="00DB2BC6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520" w:type="dxa"/>
            <w:shd w:val="clear" w:color="auto" w:fill="auto"/>
          </w:tcPr>
          <w:p w14:paraId="03D1CFEC" w14:textId="71A93CA4" w:rsidR="009706FA" w:rsidRPr="00DB2BC6" w:rsidRDefault="00DD29C2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3-mal</w:t>
            </w:r>
            <w:r w:rsidR="009706FA" w:rsidRPr="00DB2BC6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600" w:type="dxa"/>
            <w:shd w:val="clear" w:color="auto" w:fill="auto"/>
          </w:tcPr>
          <w:p w14:paraId="23224D81" w14:textId="7BB5F118" w:rsidR="009706FA" w:rsidRPr="00DB2BC6" w:rsidRDefault="00DD29C2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4-mal</w:t>
            </w:r>
            <w:r w:rsidR="009706FA" w:rsidRPr="00DB2BC6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420" w:type="dxa"/>
            <w:shd w:val="clear" w:color="auto" w:fill="auto"/>
          </w:tcPr>
          <w:p w14:paraId="76040D40" w14:textId="29834C6F" w:rsidR="009706FA" w:rsidRPr="00DB2BC6" w:rsidRDefault="00DD29C2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5-mal</w:t>
            </w:r>
            <w:r w:rsidR="009706FA" w:rsidRPr="00DB2BC6">
              <w:rPr>
                <w:rFonts w:ascii="Calibri" w:hAnsi="Calibri"/>
                <w:b/>
                <w:bCs/>
              </w:rPr>
              <w:t xml:space="preserve"> die 2</w:t>
            </w:r>
          </w:p>
        </w:tc>
      </w:tr>
      <w:tr w:rsidR="009706FA" w:rsidRPr="00DB2BC6" w14:paraId="62834C94" w14:textId="77777777" w:rsidTr="00DB2BC6">
        <w:trPr>
          <w:trHeight w:val="1246"/>
        </w:trPr>
        <w:tc>
          <w:tcPr>
            <w:tcW w:w="0" w:type="auto"/>
            <w:shd w:val="clear" w:color="auto" w:fill="auto"/>
          </w:tcPr>
          <w:p w14:paraId="249B99E0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006AEA6A" w14:textId="4A840808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1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20AF954A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mal</w:t>
            </w:r>
          </w:p>
          <w:p w14:paraId="0AFEF4E1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die 3</w:t>
            </w:r>
          </w:p>
          <w:p w14:paraId="7205152B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480A085F" w14:textId="77777777" w:rsidR="009706FA" w:rsidRPr="00DB2BC6" w:rsidRDefault="009706FA" w:rsidP="00DB2BC6">
            <w:pPr>
              <w:jc w:val="center"/>
              <w:rPr>
                <w:rFonts w:ascii="Calibri" w:hAnsi="Calibri"/>
                <w:sz w:val="40"/>
                <w:szCs w:val="40"/>
              </w:rPr>
            </w:pPr>
            <w:r w:rsidRPr="00DB2BC6">
              <w:rPr>
                <w:rFonts w:ascii="Calibri" w:hAnsi="Calibri"/>
                <w:sz w:val="40"/>
                <w:szCs w:val="40"/>
              </w:rPr>
              <w:t>? – ?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3EFFC67" w14:textId="77777777" w:rsidR="009706FA" w:rsidRPr="00DB2BC6" w:rsidRDefault="009706FA" w:rsidP="00DB2BC6">
            <w:pPr>
              <w:jc w:val="center"/>
              <w:rPr>
                <w:rFonts w:ascii="Calibri" w:hAnsi="Calibri"/>
                <w:sz w:val="40"/>
                <w:szCs w:val="40"/>
              </w:rPr>
            </w:pPr>
            <w:r w:rsidRPr="00DB2BC6">
              <w:rPr>
                <w:rFonts w:ascii="Calibri" w:hAnsi="Calibri"/>
                <w:sz w:val="40"/>
                <w:szCs w:val="40"/>
              </w:rPr>
              <w:t>? · ? – ?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8B2D7BA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180" w:dyaOrig="960" w14:anchorId="2C9C8546">
                <v:shape id="_x0000_i1076" type="#_x0000_t75" alt="" style="width:59pt;height:48pt;mso-width-percent:0;mso-height-percent:0;mso-width-percent:0;mso-height-percent:0" o:ole="">
                  <v:imagedata r:id="rId119" o:title=""/>
                </v:shape>
                <o:OLEObject Type="Embed" ProgID="Equation.3" ShapeID="_x0000_i1076" DrawAspect="Content" ObjectID="_1775145118" r:id="rId120"/>
              </w:objec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00AF262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200" w:dyaOrig="960" w14:anchorId="3FCF153C">
                <v:shape id="_x0000_i1077" type="#_x0000_t75" alt="" style="width:60pt;height:48pt;mso-width-percent:0;mso-height-percent:0;mso-width-percent:0;mso-height-percent:0" o:ole="">
                  <v:imagedata r:id="rId121" o:title=""/>
                </v:shape>
                <o:OLEObject Type="Embed" ProgID="Equation.3" ShapeID="_x0000_i1077" DrawAspect="Content" ObjectID="_1775145119" r:id="rId122"/>
              </w:objec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F015E16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46"/>
              </w:rPr>
              <w:object w:dxaOrig="1719" w:dyaOrig="1060" w14:anchorId="3A3C8C51">
                <v:shape id="_x0000_i1078" type="#_x0000_t75" alt="" style="width:86.5pt;height:53pt;mso-width-percent:0;mso-height-percent:0;mso-width-percent:0;mso-height-percent:0" o:ole="">
                  <v:imagedata r:id="rId123" o:title=""/>
                </v:shape>
                <o:OLEObject Type="Embed" ProgID="Equation.3" ShapeID="_x0000_i1078" DrawAspect="Content" ObjectID="_1775145120" r:id="rId124"/>
              </w:object>
            </w:r>
          </w:p>
        </w:tc>
      </w:tr>
      <w:tr w:rsidR="009706FA" w:rsidRPr="00DB2BC6" w14:paraId="76F04449" w14:textId="77777777" w:rsidTr="00DB2BC6">
        <w:trPr>
          <w:trHeight w:val="1234"/>
        </w:trPr>
        <w:tc>
          <w:tcPr>
            <w:tcW w:w="0" w:type="auto"/>
            <w:shd w:val="clear" w:color="auto" w:fill="auto"/>
          </w:tcPr>
          <w:p w14:paraId="621DBAC1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29927B05" w14:textId="4635042E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2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738640C9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mal</w:t>
            </w:r>
          </w:p>
          <w:p w14:paraId="00705449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die 3</w:t>
            </w:r>
          </w:p>
          <w:p w14:paraId="705E3255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68BDE176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800" w:dyaOrig="960" w14:anchorId="1CB1D99D">
                <v:shape id="_x0000_i1079" type="#_x0000_t75" alt="" style="width:40pt;height:48pt;mso-width-percent:0;mso-height-percent:0;mso-width-percent:0;mso-height-percent:0" o:ole="">
                  <v:imagedata r:id="rId125" o:title=""/>
                </v:shape>
                <o:OLEObject Type="Embed" ProgID="Equation.3" ShapeID="_x0000_i1079" DrawAspect="Content" ObjectID="_1775145121" r:id="rId126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7F578A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680" w:dyaOrig="960" w14:anchorId="1E822FEA">
                <v:shape id="_x0000_i1080" type="#_x0000_t75" alt="" style="width:34pt;height:48pt;mso-width-percent:0;mso-height-percent:0;mso-width-percent:0;mso-height-percent:0" o:ole="">
                  <v:imagedata r:id="rId127" o:title=""/>
                </v:shape>
                <o:OLEObject Type="Embed" ProgID="Equation.3" ShapeID="_x0000_i1080" DrawAspect="Content" ObjectID="_1775145122" r:id="rId128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4E23A5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359" w:dyaOrig="960" w14:anchorId="62E71360">
                <v:shape id="_x0000_i1081" type="#_x0000_t75" alt="" style="width:68pt;height:48pt;mso-width-percent:0;mso-height-percent:0;mso-width-percent:0;mso-height-percent:0" o:ole="">
                  <v:imagedata r:id="rId129" o:title=""/>
                </v:shape>
                <o:OLEObject Type="Embed" ProgID="Equation.3" ShapeID="_x0000_i1081" DrawAspect="Content" ObjectID="_1775145123" r:id="rId130"/>
              </w:objec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FBA5AF8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140" w:dyaOrig="960" w14:anchorId="103CFF85">
                <v:shape id="_x0000_i1082" type="#_x0000_t75" alt="" style="width:57pt;height:48pt;mso-width-percent:0;mso-height-percent:0;mso-width-percent:0;mso-height-percent:0" o:ole="">
                  <v:imagedata r:id="rId131" o:title=""/>
                </v:shape>
                <o:OLEObject Type="Embed" ProgID="Equation.3" ShapeID="_x0000_i1082" DrawAspect="Content" ObjectID="_1775145124" r:id="rId132"/>
              </w:objec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B409064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660" w:dyaOrig="960" w14:anchorId="56EC081E">
                <v:shape id="_x0000_i1083" type="#_x0000_t75" alt="" style="width:83.5pt;height:48pt;mso-width-percent:0;mso-height-percent:0;mso-width-percent:0;mso-height-percent:0" o:ole="">
                  <v:imagedata r:id="rId133" o:title=""/>
                </v:shape>
                <o:OLEObject Type="Embed" ProgID="Equation.3" ShapeID="_x0000_i1083" DrawAspect="Content" ObjectID="_1775145125" r:id="rId134"/>
              </w:object>
            </w:r>
          </w:p>
        </w:tc>
      </w:tr>
      <w:tr w:rsidR="009706FA" w:rsidRPr="00DB2BC6" w14:paraId="3373330B" w14:textId="77777777" w:rsidTr="00DB2BC6">
        <w:trPr>
          <w:trHeight w:val="1246"/>
        </w:trPr>
        <w:tc>
          <w:tcPr>
            <w:tcW w:w="0" w:type="auto"/>
            <w:shd w:val="clear" w:color="auto" w:fill="auto"/>
          </w:tcPr>
          <w:p w14:paraId="7A789D60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003A6BA2" w14:textId="7AEE3A6A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3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5C3FCDC9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mal</w:t>
            </w:r>
          </w:p>
          <w:p w14:paraId="16C6911C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die 3</w:t>
            </w:r>
          </w:p>
          <w:p w14:paraId="5AB98F0D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1BB1C230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140" w:dyaOrig="960" w14:anchorId="7E9873D3">
                <v:shape id="_x0000_i1084" type="#_x0000_t75" alt="" style="width:57pt;height:48pt;mso-width-percent:0;mso-height-percent:0;mso-width-percent:0;mso-height-percent:0" o:ole="">
                  <v:imagedata r:id="rId135" o:title=""/>
                </v:shape>
                <o:OLEObject Type="Embed" ProgID="Equation.3" ShapeID="_x0000_i1084" DrawAspect="Content" ObjectID="_1775145126" r:id="rId136"/>
              </w:object>
            </w:r>
            <w:r w:rsidR="009706FA" w:rsidRPr="00DB2BC6">
              <w:rPr>
                <w:rFonts w:ascii="Calibri" w:hAnsi="Calibri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D736476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380" w:dyaOrig="960" w14:anchorId="13D53E68">
                <v:shape id="_x0000_i1085" type="#_x0000_t75" alt="" style="width:69pt;height:48pt;mso-width-percent:0;mso-height-percent:0;mso-width-percent:0;mso-height-percent:0" o:ole="">
                  <v:imagedata r:id="rId137" o:title=""/>
                </v:shape>
                <o:OLEObject Type="Embed" ProgID="Equation.3" ShapeID="_x0000_i1085" DrawAspect="Content" ObjectID="_1775145127" r:id="rId138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E1BF1D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560" w:dyaOrig="960" w14:anchorId="1EA25B9C">
                <v:shape id="_x0000_i1086" type="#_x0000_t75" alt="" style="width:78pt;height:48pt;mso-width-percent:0;mso-height-percent:0;mso-width-percent:0;mso-height-percent:0" o:ole="">
                  <v:imagedata r:id="rId139" o:title=""/>
                </v:shape>
                <o:OLEObject Type="Embed" ProgID="Equation.3" ShapeID="_x0000_i1086" DrawAspect="Content" ObjectID="_1775145128" r:id="rId140"/>
              </w:objec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56D7082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740" w:dyaOrig="960" w14:anchorId="64A9D4FA">
                <v:shape id="_x0000_i1087" type="#_x0000_t75" alt="" style="width:87pt;height:48pt;mso-width-percent:0;mso-height-percent:0;mso-width-percent:0;mso-height-percent:0" o:ole="">
                  <v:imagedata r:id="rId141" o:title=""/>
                </v:shape>
                <o:OLEObject Type="Embed" ProgID="Equation.3" ShapeID="_x0000_i1087" DrawAspect="Content" ObjectID="_1775145129" r:id="rId142"/>
              </w:objec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282152C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900" w:dyaOrig="960" w14:anchorId="293F226E">
                <v:shape id="_x0000_i1088" type="#_x0000_t75" alt="" style="width:94.5pt;height:48pt;mso-width-percent:0;mso-height-percent:0;mso-width-percent:0;mso-height-percent:0" o:ole="">
                  <v:imagedata r:id="rId143" o:title=""/>
                </v:shape>
                <o:OLEObject Type="Embed" ProgID="Equation.3" ShapeID="_x0000_i1088" DrawAspect="Content" ObjectID="_1775145130" r:id="rId144"/>
              </w:object>
            </w:r>
          </w:p>
        </w:tc>
      </w:tr>
      <w:tr w:rsidR="009706FA" w:rsidRPr="00DB2BC6" w14:paraId="73D5F2A3" w14:textId="77777777" w:rsidTr="00DB2BC6">
        <w:trPr>
          <w:trHeight w:val="1234"/>
        </w:trPr>
        <w:tc>
          <w:tcPr>
            <w:tcW w:w="0" w:type="auto"/>
            <w:shd w:val="clear" w:color="auto" w:fill="auto"/>
          </w:tcPr>
          <w:p w14:paraId="657A02B6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14C6F888" w14:textId="2043EF51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4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303928E9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mal</w:t>
            </w:r>
          </w:p>
          <w:p w14:paraId="1BE352A1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die 3</w:t>
            </w:r>
          </w:p>
          <w:p w14:paraId="7AE5B81C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59D51144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359" w:dyaOrig="960" w14:anchorId="0ADF499C">
                <v:shape id="_x0000_i1089" type="#_x0000_t75" alt="" style="width:68pt;height:48pt;mso-width-percent:0;mso-height-percent:0;mso-width-percent:0;mso-height-percent:0" o:ole="">
                  <v:imagedata r:id="rId145" o:title=""/>
                </v:shape>
                <o:OLEObject Type="Embed" ProgID="Equation.3" ShapeID="_x0000_i1089" DrawAspect="Content" ObjectID="_1775145131" r:id="rId146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E044AB9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820" w:dyaOrig="960" w14:anchorId="32CF5CFD">
                <v:shape id="_x0000_i1090" type="#_x0000_t75" alt="" style="width:91pt;height:48pt;mso-width-percent:0;mso-height-percent:0;mso-width-percent:0;mso-height-percent:0" o:ole="">
                  <v:imagedata r:id="rId147" o:title=""/>
                </v:shape>
                <o:OLEObject Type="Embed" ProgID="Equation.3" ShapeID="_x0000_i1090" DrawAspect="Content" ObjectID="_1775145132" r:id="rId148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5B3800F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2220" w:dyaOrig="960" w14:anchorId="6415B6E6">
                <v:shape id="_x0000_i1091" type="#_x0000_t75" alt="" style="width:110.5pt;height:48pt;mso-width-percent:0;mso-height-percent:0;mso-width-percent:0;mso-height-percent:0" o:ole="">
                  <v:imagedata r:id="rId149" o:title=""/>
                </v:shape>
                <o:OLEObject Type="Embed" ProgID="Equation.3" ShapeID="_x0000_i1091" DrawAspect="Content" ObjectID="_1775145133" r:id="rId150"/>
              </w:objec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244AC05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2140" w:dyaOrig="960" w14:anchorId="0BA42FB0">
                <v:shape id="_x0000_i1092" type="#_x0000_t75" alt="" style="width:107pt;height:48pt;mso-width-percent:0;mso-height-percent:0;mso-width-percent:0;mso-height-percent:0" o:ole="">
                  <v:imagedata r:id="rId151" o:title=""/>
                </v:shape>
                <o:OLEObject Type="Embed" ProgID="Equation.3" ShapeID="_x0000_i1092" DrawAspect="Content" ObjectID="_1775145134" r:id="rId152"/>
              </w:objec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F881D3A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46"/>
              </w:rPr>
              <w:object w:dxaOrig="2760" w:dyaOrig="1060" w14:anchorId="2790147A">
                <v:shape id="_x0000_i1093" type="#_x0000_t75" alt="" style="width:138pt;height:53pt;mso-width-percent:0;mso-height-percent:0;mso-width-percent:0;mso-height-percent:0" o:ole="">
                  <v:imagedata r:id="rId153" o:title=""/>
                </v:shape>
                <o:OLEObject Type="Embed" ProgID="Equation.3" ShapeID="_x0000_i1093" DrawAspect="Content" ObjectID="_1775145135" r:id="rId154"/>
              </w:object>
            </w:r>
          </w:p>
        </w:tc>
      </w:tr>
      <w:tr w:rsidR="009706FA" w:rsidRPr="00DB2BC6" w14:paraId="529940C3" w14:textId="77777777" w:rsidTr="00DB2BC6">
        <w:trPr>
          <w:trHeight w:val="1258"/>
        </w:trPr>
        <w:tc>
          <w:tcPr>
            <w:tcW w:w="0" w:type="auto"/>
            <w:shd w:val="clear" w:color="auto" w:fill="auto"/>
          </w:tcPr>
          <w:p w14:paraId="71CA5CBC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7B548C82" w14:textId="6940C52C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5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759F4CF0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mal</w:t>
            </w:r>
          </w:p>
          <w:p w14:paraId="7B577ACF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  <w:r w:rsidRPr="00DB2BC6">
              <w:rPr>
                <w:rFonts w:ascii="Calibri" w:hAnsi="Calibri"/>
                <w:b/>
                <w:bCs/>
              </w:rPr>
              <w:t>die 3</w:t>
            </w:r>
          </w:p>
          <w:p w14:paraId="660F5F7E" w14:textId="77777777" w:rsidR="009706FA" w:rsidRPr="00DB2BC6" w:rsidRDefault="009706FA" w:rsidP="00DB2BC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76CF4E32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880" w:dyaOrig="960" w14:anchorId="4080C912">
                <v:shape id="_x0000_i1094" type="#_x0000_t75" alt="" style="width:94pt;height:48pt;mso-width-percent:0;mso-height-percent:0;mso-width-percent:0;mso-height-percent:0" o:ole="">
                  <v:imagedata r:id="rId155" o:title=""/>
                </v:shape>
                <o:OLEObject Type="Embed" ProgID="Equation.3" ShapeID="_x0000_i1094" DrawAspect="Content" ObjectID="_1775145136" r:id="rId156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9F7C3D0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460" w:dyaOrig="960" w14:anchorId="6AC6F2A8">
                <v:shape id="_x0000_i1095" type="#_x0000_t75" alt="" style="width:73pt;height:48pt;mso-width-percent:0;mso-height-percent:0;mso-width-percent:0;mso-height-percent:0" o:ole="">
                  <v:imagedata r:id="rId157" o:title=""/>
                </v:shape>
                <o:OLEObject Type="Embed" ProgID="Equation.3" ShapeID="_x0000_i1095" DrawAspect="Content" ObjectID="_1775145137" r:id="rId158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11FA88E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1660" w:dyaOrig="960" w14:anchorId="7D3CA587">
                <v:shape id="_x0000_i1096" type="#_x0000_t75" alt="" style="width:83.5pt;height:48pt;mso-width-percent:0;mso-height-percent:0;mso-width-percent:0;mso-height-percent:0" o:ole="">
                  <v:imagedata r:id="rId159" o:title=""/>
                </v:shape>
                <o:OLEObject Type="Embed" ProgID="Equation.3" ShapeID="_x0000_i1096" DrawAspect="Content" ObjectID="_1775145138" r:id="rId160"/>
              </w:objec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920696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3000" w:dyaOrig="960" w14:anchorId="6031C185">
                <v:shape id="_x0000_i1097" type="#_x0000_t75" alt="" style="width:150pt;height:48pt;mso-width-percent:0;mso-height-percent:0;mso-width-percent:0;mso-height-percent:0" o:ole="">
                  <v:imagedata r:id="rId161" o:title=""/>
                </v:shape>
                <o:OLEObject Type="Embed" ProgID="Equation.3" ShapeID="_x0000_i1097" DrawAspect="Content" ObjectID="_1775145139" r:id="rId162"/>
              </w:objec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B136869" w14:textId="77777777" w:rsidR="009706FA" w:rsidRPr="00DB2BC6" w:rsidRDefault="00423344" w:rsidP="00DB2BC6">
            <w:pPr>
              <w:jc w:val="center"/>
              <w:rPr>
                <w:rFonts w:ascii="Calibri" w:hAnsi="Calibri"/>
              </w:rPr>
            </w:pPr>
            <w:r w:rsidRPr="00DB2BC6">
              <w:rPr>
                <w:rFonts w:ascii="Calibri" w:hAnsi="Calibri"/>
                <w:noProof/>
                <w:position w:val="-36"/>
              </w:rPr>
              <w:object w:dxaOrig="2600" w:dyaOrig="960" w14:anchorId="2704ECD2">
                <v:shape id="_x0000_i1098" type="#_x0000_t75" alt="" style="width:130.5pt;height:48pt;mso-width-percent:0;mso-height-percent:0;mso-width-percent:0;mso-height-percent:0" o:ole="">
                  <v:imagedata r:id="rId163" o:title=""/>
                </v:shape>
                <o:OLEObject Type="Embed" ProgID="Equation.3" ShapeID="_x0000_i1098" DrawAspect="Content" ObjectID="_1775145140" r:id="rId164"/>
              </w:object>
            </w:r>
          </w:p>
        </w:tc>
      </w:tr>
    </w:tbl>
    <w:p w14:paraId="5C5650A8" w14:textId="77777777" w:rsidR="009706FA" w:rsidRDefault="009706FA" w:rsidP="00D05383">
      <w:pPr>
        <w:rPr>
          <w:rFonts w:ascii="Calibri" w:hAnsi="Calibri"/>
          <w:sz w:val="22"/>
          <w:szCs w:val="22"/>
        </w:rPr>
      </w:pPr>
    </w:p>
    <w:p w14:paraId="0FDA2EB0" w14:textId="77777777" w:rsidR="00E64F56" w:rsidRDefault="00E64F56" w:rsidP="00BB6C14">
      <w:pPr>
        <w:rPr>
          <w:rFonts w:ascii="Calibri" w:hAnsi="Calibri"/>
          <w:sz w:val="22"/>
          <w:szCs w:val="22"/>
        </w:rPr>
        <w:sectPr w:rsidR="00E64F56" w:rsidSect="007C6F09">
          <w:headerReference w:type="default" r:id="rId165"/>
          <w:footerReference w:type="default" r:id="rId166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0AD18226" w14:textId="77777777" w:rsidR="00E64F56" w:rsidRDefault="00E64F56" w:rsidP="00E64F56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 xml:space="preserve">Das </w:t>
      </w:r>
      <w:r>
        <w:rPr>
          <w:rFonts w:ascii="Calibri" w:hAnsi="Calibri"/>
          <w:b/>
          <w:bCs/>
          <w:iCs/>
          <w:sz w:val="22"/>
          <w:szCs w:val="22"/>
        </w:rPr>
        <w:t>Ergebnis</w:t>
      </w:r>
      <w:r>
        <w:rPr>
          <w:rFonts w:ascii="Calibri" w:hAnsi="Calibri"/>
          <w:iCs/>
          <w:sz w:val="22"/>
          <w:szCs w:val="22"/>
        </w:rPr>
        <w:t xml:space="preserve"> jedes Zahlterms </w:t>
      </w:r>
      <w:r>
        <w:rPr>
          <w:rFonts w:ascii="Calibri" w:hAnsi="Calibri"/>
          <w:b/>
          <w:bCs/>
          <w:iCs/>
          <w:sz w:val="22"/>
          <w:szCs w:val="22"/>
        </w:rPr>
        <w:t>soll 1</w:t>
      </w:r>
      <w:r>
        <w:rPr>
          <w:rFonts w:ascii="Calibri" w:hAnsi="Calibri"/>
          <w:iCs/>
          <w:sz w:val="22"/>
          <w:szCs w:val="22"/>
        </w:rPr>
        <w:t xml:space="preserve"> sein. </w:t>
      </w:r>
    </w:p>
    <w:p w14:paraId="227AB0D1" w14:textId="77777777" w:rsidR="00E64F56" w:rsidRDefault="00E64F56" w:rsidP="00E64F56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Setze dazu </w:t>
      </w:r>
      <w:r>
        <w:rPr>
          <w:rFonts w:ascii="Calibri" w:hAnsi="Calibri"/>
          <w:b/>
          <w:bCs/>
          <w:iCs/>
          <w:sz w:val="22"/>
          <w:szCs w:val="22"/>
        </w:rPr>
        <w:t>für jedes Fragezeichen die Ziffer 2 oder 3</w:t>
      </w:r>
      <w:r>
        <w:rPr>
          <w:rFonts w:ascii="Calibri" w:hAnsi="Calibri"/>
          <w:iCs/>
          <w:sz w:val="22"/>
          <w:szCs w:val="22"/>
        </w:rPr>
        <w:t xml:space="preserve"> ein, insgesamt soll der Zahlterm so oft die Ziffer 2 und die Ziffer 3 enthalten wie angegeben</w:t>
      </w:r>
      <w:r>
        <w:rPr>
          <w:rFonts w:ascii="Calibri" w:hAnsi="Calibri"/>
          <w:i/>
          <w:sz w:val="22"/>
          <w:szCs w:val="22"/>
        </w:rPr>
        <w:t>.</w:t>
      </w:r>
    </w:p>
    <w:p w14:paraId="57DE0091" w14:textId="77777777" w:rsidR="00E64F56" w:rsidRPr="00D55D0E" w:rsidRDefault="00E64F56" w:rsidP="00D05383">
      <w:pPr>
        <w:rPr>
          <w:rFonts w:ascii="Calibri" w:hAnsi="Calibri"/>
          <w:sz w:val="12"/>
          <w:szCs w:val="12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0"/>
        <w:gridCol w:w="1980"/>
        <w:gridCol w:w="2520"/>
        <w:gridCol w:w="2340"/>
        <w:gridCol w:w="2880"/>
        <w:gridCol w:w="3060"/>
      </w:tblGrid>
      <w:tr w:rsidR="00E64F56" w:rsidRPr="000451EB" w14:paraId="0A4B6F77" w14:textId="77777777" w:rsidTr="000451EB">
        <w:tc>
          <w:tcPr>
            <w:tcW w:w="720" w:type="dxa"/>
            <w:shd w:val="clear" w:color="auto" w:fill="auto"/>
          </w:tcPr>
          <w:p w14:paraId="7AC88ED1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7B1BE773" w14:textId="48DD1231" w:rsidR="00E64F56" w:rsidRPr="000451EB" w:rsidRDefault="00DD29C2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1-mal</w:t>
            </w:r>
            <w:r w:rsidR="00E64F56" w:rsidRPr="000451EB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1980" w:type="dxa"/>
            <w:shd w:val="clear" w:color="auto" w:fill="auto"/>
          </w:tcPr>
          <w:p w14:paraId="788B2CF9" w14:textId="48904BEB" w:rsidR="00E64F56" w:rsidRPr="000451EB" w:rsidRDefault="00DD29C2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2-mal</w:t>
            </w:r>
            <w:r w:rsidR="00E64F56" w:rsidRPr="000451EB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520" w:type="dxa"/>
            <w:shd w:val="clear" w:color="auto" w:fill="auto"/>
          </w:tcPr>
          <w:p w14:paraId="0E493296" w14:textId="11B2B0B3" w:rsidR="00E64F56" w:rsidRPr="000451EB" w:rsidRDefault="00DD29C2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3-mal</w:t>
            </w:r>
            <w:r w:rsidR="00E64F56" w:rsidRPr="000451EB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340" w:type="dxa"/>
            <w:shd w:val="clear" w:color="auto" w:fill="auto"/>
          </w:tcPr>
          <w:p w14:paraId="29266E26" w14:textId="7A1747F3" w:rsidR="00E64F56" w:rsidRPr="000451EB" w:rsidRDefault="00DD29C2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4-mal</w:t>
            </w:r>
            <w:r w:rsidR="00E64F56" w:rsidRPr="000451EB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880" w:type="dxa"/>
            <w:shd w:val="clear" w:color="auto" w:fill="auto"/>
          </w:tcPr>
          <w:p w14:paraId="425C707C" w14:textId="57ED90EE" w:rsidR="00E64F56" w:rsidRPr="000451EB" w:rsidRDefault="00DD29C2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5-mal</w:t>
            </w:r>
            <w:r w:rsidR="00E64F56" w:rsidRPr="000451EB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060" w:type="dxa"/>
            <w:shd w:val="clear" w:color="auto" w:fill="auto"/>
          </w:tcPr>
          <w:p w14:paraId="6F54263A" w14:textId="0E2328C2" w:rsidR="00E64F56" w:rsidRPr="000451EB" w:rsidRDefault="00DD29C2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6-mal</w:t>
            </w:r>
            <w:r w:rsidR="00E64F56" w:rsidRPr="000451EB">
              <w:rPr>
                <w:rFonts w:ascii="Calibri" w:hAnsi="Calibri"/>
                <w:b/>
                <w:bCs/>
              </w:rPr>
              <w:t xml:space="preserve"> die 2</w:t>
            </w:r>
          </w:p>
        </w:tc>
      </w:tr>
      <w:tr w:rsidR="00E64F56" w:rsidRPr="000451EB" w14:paraId="2EDE57C6" w14:textId="77777777" w:rsidTr="000451EB">
        <w:tc>
          <w:tcPr>
            <w:tcW w:w="720" w:type="dxa"/>
            <w:shd w:val="clear" w:color="auto" w:fill="auto"/>
          </w:tcPr>
          <w:p w14:paraId="0AFFED65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1742E1E8" w14:textId="74D92583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1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7BE14D2E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mal</w:t>
            </w:r>
          </w:p>
          <w:p w14:paraId="0D5ADDFE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die 3</w:t>
            </w:r>
          </w:p>
          <w:p w14:paraId="72030B8C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9DEF57D" w14:textId="77777777" w:rsidR="00E64F56" w:rsidRPr="000451EB" w:rsidRDefault="00E64F56" w:rsidP="000451E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451EB">
              <w:rPr>
                <w:rFonts w:ascii="Calibri" w:hAnsi="Calibri"/>
                <w:sz w:val="28"/>
                <w:szCs w:val="28"/>
              </w:rPr>
              <w:t>? – ?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97CB185" w14:textId="77777777" w:rsidR="00E64F56" w:rsidRPr="000451EB" w:rsidRDefault="00E64F56" w:rsidP="000451E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451EB">
              <w:rPr>
                <w:rFonts w:ascii="Calibri" w:hAnsi="Calibri"/>
                <w:sz w:val="28"/>
                <w:szCs w:val="28"/>
              </w:rPr>
              <w:t>? · ? – ?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FB337EC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880" w:dyaOrig="700" w14:anchorId="72BC5CBF">
                <v:shape id="_x0000_i1099" type="#_x0000_t75" alt="" style="width:44pt;height:35pt;mso-width-percent:0;mso-height-percent:0;mso-width-percent:0;mso-height-percent:0" o:ole="">
                  <v:imagedata r:id="rId167" o:title=""/>
                </v:shape>
                <o:OLEObject Type="Embed" ProgID="Equation.3" ShapeID="_x0000_i1099" DrawAspect="Content" ObjectID="_1775145141" r:id="rId168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9753545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880" w:dyaOrig="680" w14:anchorId="601B7D16">
                <v:shape id="_x0000_i1100" type="#_x0000_t75" alt="" style="width:44pt;height:34pt;mso-width-percent:0;mso-height-percent:0;mso-width-percent:0;mso-height-percent:0" o:ole="">
                  <v:imagedata r:id="rId169" o:title=""/>
                </v:shape>
                <o:OLEObject Type="Embed" ProgID="Equation.3" ShapeID="_x0000_i1100" DrawAspect="Content" ObjectID="_1775145142" r:id="rId170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0897E6C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34"/>
              </w:rPr>
              <w:object w:dxaOrig="1260" w:dyaOrig="760" w14:anchorId="5BD330D8">
                <v:shape id="_x0000_i1101" type="#_x0000_t75" alt="" style="width:63pt;height:38pt;mso-width-percent:0;mso-height-percent:0;mso-width-percent:0;mso-height-percent:0" o:ole="">
                  <v:imagedata r:id="rId171" o:title=""/>
                </v:shape>
                <o:OLEObject Type="Embed" ProgID="Equation.3" ShapeID="_x0000_i1101" DrawAspect="Content" ObjectID="_1775145143" r:id="rId172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5C3AD5B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34"/>
              </w:rPr>
              <w:object w:dxaOrig="1500" w:dyaOrig="760" w14:anchorId="1CF5D75C">
                <v:shape id="_x0000_i1102" type="#_x0000_t75" alt="" style="width:75pt;height:38pt;mso-width-percent:0;mso-height-percent:0;mso-width-percent:0;mso-height-percent:0" o:ole="">
                  <v:imagedata r:id="rId173" o:title=""/>
                </v:shape>
                <o:OLEObject Type="Embed" ProgID="Equation.3" ShapeID="_x0000_i1102" DrawAspect="Content" ObjectID="_1775145144" r:id="rId174"/>
              </w:object>
            </w:r>
          </w:p>
        </w:tc>
      </w:tr>
      <w:tr w:rsidR="00E64F56" w:rsidRPr="000451EB" w14:paraId="06A40D31" w14:textId="77777777" w:rsidTr="000451EB">
        <w:tc>
          <w:tcPr>
            <w:tcW w:w="720" w:type="dxa"/>
            <w:shd w:val="clear" w:color="auto" w:fill="auto"/>
          </w:tcPr>
          <w:p w14:paraId="22DA1276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2302EFF1" w14:textId="49810E72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2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42BBB76F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mal</w:t>
            </w:r>
          </w:p>
          <w:p w14:paraId="3678F0B8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die 3</w:t>
            </w:r>
          </w:p>
          <w:p w14:paraId="58B7A30D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7F70C42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600" w:dyaOrig="680" w14:anchorId="173CBC8C">
                <v:shape id="_x0000_i1103" type="#_x0000_t75" alt="" style="width:30.5pt;height:34pt;mso-width-percent:0;mso-height-percent:0;mso-width-percent:0;mso-height-percent:0" o:ole="">
                  <v:imagedata r:id="rId175" o:title=""/>
                </v:shape>
                <o:OLEObject Type="Embed" ProgID="Equation.3" ShapeID="_x0000_i1103" DrawAspect="Content" ObjectID="_1775145145" r:id="rId176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B9DEDFB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520" w:dyaOrig="680" w14:anchorId="23FE0CE4">
                <v:shape id="_x0000_i1104" type="#_x0000_t75" alt="" style="width:25.5pt;height:34pt;mso-width-percent:0;mso-height-percent:0;mso-width-percent:0;mso-height-percent:0" o:ole="">
                  <v:imagedata r:id="rId177" o:title=""/>
                </v:shape>
                <o:OLEObject Type="Embed" ProgID="Equation.3" ShapeID="_x0000_i1104" DrawAspect="Content" ObjectID="_1775145146" r:id="rId178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4BFA440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940" w:dyaOrig="680" w14:anchorId="0C029857">
                <v:shape id="_x0000_i1105" type="#_x0000_t75" alt="" style="width:47pt;height:34pt;mso-width-percent:0;mso-height-percent:0;mso-width-percent:0;mso-height-percent:0" o:ole="">
                  <v:imagedata r:id="rId179" o:title=""/>
                </v:shape>
                <o:OLEObject Type="Embed" ProgID="Equation.3" ShapeID="_x0000_i1105" DrawAspect="Content" ObjectID="_1775145147" r:id="rId180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70D2501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859" w:dyaOrig="680" w14:anchorId="360E87A6">
                <v:shape id="_x0000_i1106" type="#_x0000_t75" alt="" style="width:43pt;height:34pt;mso-width-percent:0;mso-height-percent:0;mso-width-percent:0;mso-height-percent:0" o:ole="">
                  <v:imagedata r:id="rId181" o:title=""/>
                </v:shape>
                <o:OLEObject Type="Embed" ProgID="Equation.3" ShapeID="_x0000_i1106" DrawAspect="Content" ObjectID="_1775145148" r:id="rId182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E519E02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219" w:dyaOrig="680" w14:anchorId="393D001A">
                <v:shape id="_x0000_i1107" type="#_x0000_t75" alt="" style="width:61.5pt;height:34pt;mso-width-percent:0;mso-height-percent:0;mso-width-percent:0;mso-height-percent:0" o:ole="">
                  <v:imagedata r:id="rId183" o:title=""/>
                </v:shape>
                <o:OLEObject Type="Embed" ProgID="Equation.3" ShapeID="_x0000_i1107" DrawAspect="Content" ObjectID="_1775145149" r:id="rId184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C279C4D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600" w:dyaOrig="680" w14:anchorId="5FAE0056">
                <v:shape id="_x0000_i1108" type="#_x0000_t75" alt="" style="width:80.5pt;height:34pt;mso-width-percent:0;mso-height-percent:0;mso-width-percent:0;mso-height-percent:0" o:ole="">
                  <v:imagedata r:id="rId185" o:title=""/>
                </v:shape>
                <o:OLEObject Type="Embed" ProgID="Equation.3" ShapeID="_x0000_i1108" DrawAspect="Content" ObjectID="_1775145150" r:id="rId186"/>
              </w:object>
            </w:r>
          </w:p>
        </w:tc>
      </w:tr>
      <w:tr w:rsidR="00E64F56" w:rsidRPr="000451EB" w14:paraId="6638856D" w14:textId="77777777" w:rsidTr="000451EB">
        <w:tc>
          <w:tcPr>
            <w:tcW w:w="720" w:type="dxa"/>
            <w:shd w:val="clear" w:color="auto" w:fill="auto"/>
          </w:tcPr>
          <w:p w14:paraId="5E9AD4C2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74E10D03" w14:textId="77140EFE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3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78BD1390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mal</w:t>
            </w:r>
          </w:p>
          <w:p w14:paraId="08A475AD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die 3</w:t>
            </w:r>
          </w:p>
          <w:p w14:paraId="284312CA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03497EA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840" w:dyaOrig="680" w14:anchorId="0E67C156">
                <v:shape id="_x0000_i1109" type="#_x0000_t75" alt="" style="width:41.5pt;height:34pt;mso-width-percent:0;mso-height-percent:0;mso-width-percent:0;mso-height-percent:0" o:ole="">
                  <v:imagedata r:id="rId187" o:title=""/>
                </v:shape>
                <o:OLEObject Type="Embed" ProgID="Equation.3" ShapeID="_x0000_i1109" DrawAspect="Content" ObjectID="_1775145151" r:id="rId188"/>
              </w:object>
            </w:r>
            <w:r w:rsidR="00E64F56" w:rsidRPr="000451EB">
              <w:rPr>
                <w:rFonts w:ascii="Calibri" w:hAnsi="Calibri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CB4BF40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040" w:dyaOrig="680" w14:anchorId="3AF4B4D3">
                <v:shape id="_x0000_i1110" type="#_x0000_t75" alt="" style="width:52.5pt;height:34pt;mso-width-percent:0;mso-height-percent:0;mso-width-percent:0;mso-height-percent:0" o:ole="">
                  <v:imagedata r:id="rId189" o:title=""/>
                </v:shape>
                <o:OLEObject Type="Embed" ProgID="Equation.3" ShapeID="_x0000_i1110" DrawAspect="Content" ObjectID="_1775145152" r:id="rId190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D19F2E2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140" w:dyaOrig="700" w14:anchorId="05B3FB06">
                <v:shape id="_x0000_i1111" type="#_x0000_t75" alt="" style="width:57pt;height:35pt;mso-width-percent:0;mso-height-percent:0;mso-width-percent:0;mso-height-percent:0" o:ole="">
                  <v:imagedata r:id="rId191" o:title=""/>
                </v:shape>
                <o:OLEObject Type="Embed" ProgID="Equation.3" ShapeID="_x0000_i1111" DrawAspect="Content" ObjectID="_1775145153" r:id="rId192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787B307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280" w:dyaOrig="680" w14:anchorId="7D76DBDF">
                <v:shape id="_x0000_i1112" type="#_x0000_t75" alt="" style="width:63.5pt;height:34pt;mso-width-percent:0;mso-height-percent:0;mso-width-percent:0;mso-height-percent:0" o:ole="">
                  <v:imagedata r:id="rId193" o:title=""/>
                </v:shape>
                <o:OLEObject Type="Embed" ProgID="Equation.3" ShapeID="_x0000_i1112" DrawAspect="Content" ObjectID="_1775145154" r:id="rId194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BEBCED0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420" w:dyaOrig="680" w14:anchorId="3FA9E243">
                <v:shape id="_x0000_i1113" type="#_x0000_t75" alt="" style="width:71.5pt;height:34pt;mso-width-percent:0;mso-height-percent:0;mso-width-percent:0;mso-height-percent:0" o:ole="">
                  <v:imagedata r:id="rId195" o:title=""/>
                </v:shape>
                <o:OLEObject Type="Embed" ProgID="Equation.3" ShapeID="_x0000_i1113" DrawAspect="Content" ObjectID="_1775145155" r:id="rId196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069CF0A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2040" w:dyaOrig="700" w14:anchorId="0F58EE5C">
                <v:shape id="_x0000_i1114" type="#_x0000_t75" alt="" style="width:102.5pt;height:35pt;mso-width-percent:0;mso-height-percent:0;mso-width-percent:0;mso-height-percent:0" o:ole="">
                  <v:imagedata r:id="rId197" o:title=""/>
                </v:shape>
                <o:OLEObject Type="Embed" ProgID="Equation.3" ShapeID="_x0000_i1114" DrawAspect="Content" ObjectID="_1775145156" r:id="rId198"/>
              </w:object>
            </w:r>
          </w:p>
        </w:tc>
      </w:tr>
      <w:tr w:rsidR="00E64F56" w:rsidRPr="000451EB" w14:paraId="5325E47D" w14:textId="77777777" w:rsidTr="000451EB">
        <w:tc>
          <w:tcPr>
            <w:tcW w:w="720" w:type="dxa"/>
            <w:shd w:val="clear" w:color="auto" w:fill="auto"/>
          </w:tcPr>
          <w:p w14:paraId="21639BCA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055C4B29" w14:textId="57900F79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4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40BC0EE7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mal</w:t>
            </w:r>
          </w:p>
          <w:p w14:paraId="099497CD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die 3</w:t>
            </w:r>
          </w:p>
          <w:p w14:paraId="24904BD2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EB9818B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040" w:dyaOrig="680" w14:anchorId="5A619EE5">
                <v:shape id="_x0000_i1115" type="#_x0000_t75" alt="" style="width:52.5pt;height:34pt;mso-width-percent:0;mso-height-percent:0;mso-width-percent:0;mso-height-percent:0" o:ole="">
                  <v:imagedata r:id="rId199" o:title=""/>
                </v:shape>
                <o:OLEObject Type="Embed" ProgID="Equation.3" ShapeID="_x0000_i1115" DrawAspect="Content" ObjectID="_1775145157" r:id="rId200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AB8B8F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340" w:dyaOrig="680" w14:anchorId="6D37F7DB">
                <v:shape id="_x0000_i1116" type="#_x0000_t75" alt="" style="width:66.5pt;height:34pt;mso-width-percent:0;mso-height-percent:0;mso-width-percent:0;mso-height-percent:0" o:ole="">
                  <v:imagedata r:id="rId201" o:title=""/>
                </v:shape>
                <o:OLEObject Type="Embed" ProgID="Equation.3" ShapeID="_x0000_i1116" DrawAspect="Content" ObjectID="_1775145158" r:id="rId202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915D386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660" w:dyaOrig="680" w14:anchorId="5DDEB747">
                <v:shape id="_x0000_i1117" type="#_x0000_t75" alt="" style="width:83.5pt;height:34pt;mso-width-percent:0;mso-height-percent:0;mso-width-percent:0;mso-height-percent:0" o:ole="">
                  <v:imagedata r:id="rId203" o:title=""/>
                </v:shape>
                <o:OLEObject Type="Embed" ProgID="Equation.3" ShapeID="_x0000_i1117" DrawAspect="Content" ObjectID="_1775145159" r:id="rId204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560AF11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579" w:dyaOrig="680" w14:anchorId="5EC60DC8">
                <v:shape id="_x0000_i1118" type="#_x0000_t75" alt="" style="width:79pt;height:34pt;mso-width-percent:0;mso-height-percent:0;mso-width-percent:0;mso-height-percent:0" o:ole="">
                  <v:imagedata r:id="rId205" o:title=""/>
                </v:shape>
                <o:OLEObject Type="Embed" ProgID="Equation.3" ShapeID="_x0000_i1118" DrawAspect="Content" ObjectID="_1775145160" r:id="rId206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92914E3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34"/>
              </w:rPr>
              <w:object w:dxaOrig="2020" w:dyaOrig="780" w14:anchorId="2F213562">
                <v:shape id="_x0000_i1119" type="#_x0000_t75" alt="" style="width:101pt;height:38.5pt;mso-width-percent:0;mso-height-percent:0;mso-width-percent:0;mso-height-percent:0" o:ole="">
                  <v:imagedata r:id="rId207" o:title=""/>
                </v:shape>
                <o:OLEObject Type="Embed" ProgID="Equation.3" ShapeID="_x0000_i1119" DrawAspect="Content" ObjectID="_1775145161" r:id="rId208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8133004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680" w:dyaOrig="700" w14:anchorId="70AA02BF">
                <v:shape id="_x0000_i1120" type="#_x0000_t75" alt="" style="width:84pt;height:35pt;mso-width-percent:0;mso-height-percent:0;mso-width-percent:0;mso-height-percent:0" o:ole="">
                  <v:imagedata r:id="rId209" o:title=""/>
                </v:shape>
                <o:OLEObject Type="Embed" ProgID="Equation.3" ShapeID="_x0000_i1120" DrawAspect="Content" ObjectID="_1775145162" r:id="rId210"/>
              </w:object>
            </w:r>
          </w:p>
        </w:tc>
      </w:tr>
      <w:tr w:rsidR="00E64F56" w:rsidRPr="000451EB" w14:paraId="716ED972" w14:textId="77777777" w:rsidTr="000451EB">
        <w:tc>
          <w:tcPr>
            <w:tcW w:w="720" w:type="dxa"/>
            <w:shd w:val="clear" w:color="auto" w:fill="auto"/>
          </w:tcPr>
          <w:p w14:paraId="6FBB83D9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07BE0004" w14:textId="4CAE6FB2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5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1F134763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mal</w:t>
            </w:r>
          </w:p>
          <w:p w14:paraId="41A661B4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die 3</w:t>
            </w:r>
          </w:p>
          <w:p w14:paraId="26FF0DD5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1C27D3F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400" w:dyaOrig="680" w14:anchorId="51131523">
                <v:shape id="_x0000_i1121" type="#_x0000_t75" alt="" style="width:69.5pt;height:34pt;mso-width-percent:0;mso-height-percent:0;mso-width-percent:0;mso-height-percent:0" o:ole="">
                  <v:imagedata r:id="rId211" o:title=""/>
                </v:shape>
                <o:OLEObject Type="Embed" ProgID="Equation.3" ShapeID="_x0000_i1121" DrawAspect="Content" ObjectID="_1775145163" r:id="rId212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4B9DB3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080" w:dyaOrig="680" w14:anchorId="77223235">
                <v:shape id="_x0000_i1122" type="#_x0000_t75" alt="" style="width:54.5pt;height:34pt;mso-width-percent:0;mso-height-percent:0;mso-width-percent:0;mso-height-percent:0" o:ole="">
                  <v:imagedata r:id="rId213" o:title=""/>
                </v:shape>
                <o:OLEObject Type="Embed" ProgID="Equation.3" ShapeID="_x0000_i1122" DrawAspect="Content" ObjectID="_1775145164" r:id="rId214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8ED9E44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240" w:dyaOrig="680" w14:anchorId="502C41C2">
                <v:shape id="_x0000_i1123" type="#_x0000_t75" alt="" style="width:62pt;height:34pt;mso-width-percent:0;mso-height-percent:0;mso-width-percent:0;mso-height-percent:0" o:ole="">
                  <v:imagedata r:id="rId215" o:title=""/>
                </v:shape>
                <o:OLEObject Type="Embed" ProgID="Equation.3" ShapeID="_x0000_i1123" DrawAspect="Content" ObjectID="_1775145165" r:id="rId216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EDD600E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2200" w:dyaOrig="700" w14:anchorId="72958C42">
                <v:shape id="_x0000_i1124" type="#_x0000_t75" alt="" style="width:110pt;height:35pt;mso-width-percent:0;mso-height-percent:0;mso-width-percent:0;mso-height-percent:0" o:ole="">
                  <v:imagedata r:id="rId217" o:title=""/>
                </v:shape>
                <o:OLEObject Type="Embed" ProgID="Equation.3" ShapeID="_x0000_i1124" DrawAspect="Content" ObjectID="_1775145166" r:id="rId218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DBAF29F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960" w:dyaOrig="680" w14:anchorId="0FCD5FB5">
                <v:shape id="_x0000_i1125" type="#_x0000_t75" alt="" style="width:97.5pt;height:34pt;mso-width-percent:0;mso-height-percent:0;mso-width-percent:0;mso-height-percent:0" o:ole="">
                  <v:imagedata r:id="rId219" o:title=""/>
                </v:shape>
                <o:OLEObject Type="Embed" ProgID="Equation.3" ShapeID="_x0000_i1125" DrawAspect="Content" ObjectID="_1775145167" r:id="rId220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7FA8937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34"/>
              </w:rPr>
              <w:object w:dxaOrig="2420" w:dyaOrig="760" w14:anchorId="1947D356">
                <v:shape id="_x0000_i1126" type="#_x0000_t75" alt="" style="width:121pt;height:38pt;mso-width-percent:0;mso-height-percent:0;mso-width-percent:0;mso-height-percent:0" o:ole="">
                  <v:imagedata r:id="rId221" o:title=""/>
                </v:shape>
                <o:OLEObject Type="Embed" ProgID="Equation.3" ShapeID="_x0000_i1126" DrawAspect="Content" ObjectID="_1775145168" r:id="rId222"/>
              </w:object>
            </w:r>
          </w:p>
        </w:tc>
      </w:tr>
      <w:tr w:rsidR="00E64F56" w:rsidRPr="000451EB" w14:paraId="007A5D85" w14:textId="77777777" w:rsidTr="000451EB">
        <w:tc>
          <w:tcPr>
            <w:tcW w:w="720" w:type="dxa"/>
            <w:shd w:val="clear" w:color="auto" w:fill="auto"/>
          </w:tcPr>
          <w:p w14:paraId="4498DBC8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37345AC1" w14:textId="5AFFD83A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6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6E8A6272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mal</w:t>
            </w:r>
          </w:p>
          <w:p w14:paraId="4DEFA26E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  <w:r w:rsidRPr="000451EB">
              <w:rPr>
                <w:rFonts w:ascii="Calibri" w:hAnsi="Calibri"/>
                <w:b/>
                <w:bCs/>
              </w:rPr>
              <w:t>die 3</w:t>
            </w:r>
          </w:p>
          <w:p w14:paraId="7D3728E7" w14:textId="77777777" w:rsidR="00E64F56" w:rsidRPr="000451EB" w:rsidRDefault="00E64F56" w:rsidP="000451EB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829290B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240" w:dyaOrig="680" w14:anchorId="7E0222B7">
                <v:shape id="_x0000_i1127" type="#_x0000_t75" alt="" style="width:62pt;height:34pt;mso-width-percent:0;mso-height-percent:0;mso-width-percent:0;mso-height-percent:0" o:ole="">
                  <v:imagedata r:id="rId223" o:title=""/>
                </v:shape>
                <o:OLEObject Type="Embed" ProgID="Equation.3" ShapeID="_x0000_i1127" DrawAspect="Content" ObjectID="_1775145169" r:id="rId224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E18600A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700" w:dyaOrig="700" w14:anchorId="1C2E6773">
                <v:shape id="_x0000_i1128" type="#_x0000_t75" alt="" style="width:85pt;height:35pt;mso-width-percent:0;mso-height-percent:0;mso-width-percent:0;mso-height-percent:0" o:ole="">
                  <v:imagedata r:id="rId225" o:title=""/>
                </v:shape>
                <o:OLEObject Type="Embed" ProgID="Equation.3" ShapeID="_x0000_i1128" DrawAspect="Content" ObjectID="_1775145170" r:id="rId226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8293FB1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2120" w:dyaOrig="680" w14:anchorId="580F7F78">
                <v:shape id="_x0000_i1129" type="#_x0000_t75" alt="" style="width:106pt;height:34pt;mso-width-percent:0;mso-height-percent:0;mso-width-percent:0;mso-height-percent:0" o:ole="">
                  <v:imagedata r:id="rId227" o:title=""/>
                </v:shape>
                <o:OLEObject Type="Embed" ProgID="Equation.3" ShapeID="_x0000_i1129" DrawAspect="Content" ObjectID="_1775145171" r:id="rId228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17D3E0C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1520" w:dyaOrig="680" w14:anchorId="1D5A8813">
                <v:shape id="_x0000_i1130" type="#_x0000_t75" alt="" style="width:76pt;height:34pt;mso-width-percent:0;mso-height-percent:0;mso-width-percent:0;mso-height-percent:0" o:ole="">
                  <v:imagedata r:id="rId229" o:title=""/>
                </v:shape>
                <o:OLEObject Type="Embed" ProgID="Equation.3" ShapeID="_x0000_i1130" DrawAspect="Content" ObjectID="_1775145172" r:id="rId230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CC2168B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34"/>
              </w:rPr>
              <w:object w:dxaOrig="2439" w:dyaOrig="760" w14:anchorId="30517101">
                <v:shape id="_x0000_i1131" type="#_x0000_t75" alt="" style="width:122pt;height:38pt;mso-width-percent:0;mso-height-percent:0;mso-width-percent:0;mso-height-percent:0" o:ole="">
                  <v:imagedata r:id="rId231" o:title=""/>
                </v:shape>
                <o:OLEObject Type="Embed" ProgID="Equation.3" ShapeID="_x0000_i1131" DrawAspect="Content" ObjectID="_1775145173" r:id="rId232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CE7B794" w14:textId="77777777" w:rsidR="00E64F56" w:rsidRPr="000451EB" w:rsidRDefault="00423344" w:rsidP="000451EB">
            <w:pPr>
              <w:jc w:val="center"/>
              <w:rPr>
                <w:rFonts w:ascii="Calibri" w:hAnsi="Calibri"/>
              </w:rPr>
            </w:pPr>
            <w:r w:rsidRPr="000451EB">
              <w:rPr>
                <w:rFonts w:ascii="Calibri" w:hAnsi="Calibri"/>
                <w:noProof/>
                <w:position w:val="-26"/>
              </w:rPr>
              <w:object w:dxaOrig="2820" w:dyaOrig="680" w14:anchorId="3A97EE98">
                <v:shape id="_x0000_i1132" type="#_x0000_t75" alt="" style="width:135pt;height:32.5pt;mso-width-percent:0;mso-height-percent:0;mso-width-percent:0;mso-height-percent:0" o:ole="">
                  <v:imagedata r:id="rId233" o:title=""/>
                </v:shape>
                <o:OLEObject Type="Embed" ProgID="Equation.3" ShapeID="_x0000_i1132" DrawAspect="Content" ObjectID="_1775145174" r:id="rId234"/>
              </w:object>
            </w:r>
          </w:p>
        </w:tc>
      </w:tr>
    </w:tbl>
    <w:p w14:paraId="716265FE" w14:textId="77777777" w:rsidR="00E64F56" w:rsidRDefault="00E64F56" w:rsidP="00D05383">
      <w:pPr>
        <w:rPr>
          <w:rFonts w:ascii="Calibri" w:hAnsi="Calibri"/>
          <w:sz w:val="22"/>
          <w:szCs w:val="22"/>
        </w:rPr>
      </w:pPr>
    </w:p>
    <w:p w14:paraId="740EE449" w14:textId="77777777" w:rsidR="00E64F56" w:rsidRDefault="00E64F56" w:rsidP="00BB6C14">
      <w:pPr>
        <w:rPr>
          <w:rFonts w:ascii="Calibri" w:hAnsi="Calibri"/>
          <w:sz w:val="22"/>
          <w:szCs w:val="22"/>
        </w:rPr>
        <w:sectPr w:rsidR="00E64F56" w:rsidSect="007C6F09">
          <w:headerReference w:type="default" r:id="rId235"/>
          <w:footerReference w:type="default" r:id="rId236"/>
          <w:pgSz w:w="16838" w:h="11906" w:orient="landscape" w:code="9"/>
          <w:pgMar w:top="1418" w:right="1134" w:bottom="1134" w:left="1134" w:header="1247" w:footer="851" w:gutter="0"/>
          <w:cols w:space="708"/>
          <w:docGrid w:linePitch="360"/>
        </w:sectPr>
      </w:pPr>
    </w:p>
    <w:p w14:paraId="1FB5737B" w14:textId="77777777" w:rsidR="00B15955" w:rsidRPr="000027B2" w:rsidRDefault="00B15955" w:rsidP="00B15955">
      <w:pPr>
        <w:numPr>
          <w:ilvl w:val="0"/>
          <w:numId w:val="1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>Da</w:t>
      </w:r>
      <w:r w:rsidRPr="007C4DFF">
        <w:rPr>
          <w:rFonts w:ascii="Calibri" w:hAnsi="Calibri"/>
          <w:iCs/>
          <w:sz w:val="22"/>
          <w:szCs w:val="22"/>
        </w:rPr>
        <w:t xml:space="preserve">s </w:t>
      </w:r>
      <w:r w:rsidRPr="000027B2">
        <w:rPr>
          <w:rFonts w:ascii="Calibri" w:hAnsi="Calibri"/>
          <w:b/>
          <w:bCs/>
          <w:iCs/>
          <w:sz w:val="22"/>
          <w:szCs w:val="22"/>
        </w:rPr>
        <w:t>Ergebnis</w:t>
      </w:r>
      <w:r w:rsidRPr="007C4DFF">
        <w:rPr>
          <w:rFonts w:ascii="Calibri" w:hAnsi="Calibri"/>
          <w:iCs/>
          <w:sz w:val="22"/>
          <w:szCs w:val="22"/>
        </w:rPr>
        <w:t xml:space="preserve"> jedes Zahlterms </w:t>
      </w:r>
      <w:r w:rsidRPr="000027B2">
        <w:rPr>
          <w:rFonts w:ascii="Calibri" w:hAnsi="Calibri"/>
          <w:b/>
          <w:bCs/>
          <w:iCs/>
          <w:sz w:val="22"/>
          <w:szCs w:val="22"/>
        </w:rPr>
        <w:t>soll 1</w:t>
      </w:r>
      <w:r w:rsidRPr="007C4DFF">
        <w:rPr>
          <w:rFonts w:ascii="Calibri" w:hAnsi="Calibri"/>
          <w:iCs/>
          <w:sz w:val="22"/>
          <w:szCs w:val="22"/>
        </w:rPr>
        <w:t xml:space="preserve"> sein. </w:t>
      </w:r>
    </w:p>
    <w:p w14:paraId="0F1C0243" w14:textId="77777777" w:rsidR="00B15955" w:rsidRDefault="00B15955" w:rsidP="00B15955">
      <w:pPr>
        <w:numPr>
          <w:ilvl w:val="0"/>
          <w:numId w:val="12"/>
        </w:numPr>
        <w:rPr>
          <w:rFonts w:ascii="Calibri" w:hAnsi="Calibri"/>
          <w:sz w:val="22"/>
          <w:szCs w:val="22"/>
        </w:rPr>
      </w:pPr>
      <w:r w:rsidRPr="007C4DFF">
        <w:rPr>
          <w:rFonts w:ascii="Calibri" w:hAnsi="Calibri"/>
          <w:iCs/>
          <w:sz w:val="22"/>
          <w:szCs w:val="22"/>
        </w:rPr>
        <w:t xml:space="preserve">Setze dazu </w:t>
      </w:r>
      <w:r w:rsidRPr="000027B2">
        <w:rPr>
          <w:rFonts w:ascii="Calibri" w:hAnsi="Calibri"/>
          <w:b/>
          <w:bCs/>
          <w:iCs/>
          <w:sz w:val="22"/>
          <w:szCs w:val="22"/>
        </w:rPr>
        <w:t>für jedes Fragezeichen die Ziffer 2 oder 3</w:t>
      </w:r>
      <w:r w:rsidRPr="007C4DFF">
        <w:rPr>
          <w:rFonts w:ascii="Calibri" w:hAnsi="Calibri"/>
          <w:iCs/>
          <w:sz w:val="22"/>
          <w:szCs w:val="22"/>
        </w:rPr>
        <w:t xml:space="preserve"> ein, insgesamt soll der Zahlterm so </w:t>
      </w:r>
      <w:r>
        <w:rPr>
          <w:rFonts w:ascii="Calibri" w:hAnsi="Calibri"/>
          <w:iCs/>
          <w:sz w:val="22"/>
          <w:szCs w:val="22"/>
        </w:rPr>
        <w:t xml:space="preserve">oft die Ziffer 2 und die Ziffer 3 </w:t>
      </w:r>
      <w:r w:rsidRPr="007C4DFF">
        <w:rPr>
          <w:rFonts w:ascii="Calibri" w:hAnsi="Calibri"/>
          <w:iCs/>
          <w:sz w:val="22"/>
          <w:szCs w:val="22"/>
        </w:rPr>
        <w:t>enthalten wie angegeben</w:t>
      </w:r>
      <w:r w:rsidRPr="007C4DFF">
        <w:rPr>
          <w:rFonts w:ascii="Calibri" w:hAnsi="Calibri"/>
          <w:i/>
          <w:sz w:val="22"/>
          <w:szCs w:val="22"/>
        </w:rPr>
        <w:t>.</w:t>
      </w:r>
    </w:p>
    <w:p w14:paraId="408F903E" w14:textId="77777777" w:rsidR="00B15955" w:rsidRPr="002025CE" w:rsidRDefault="00B15955" w:rsidP="00D05383">
      <w:pPr>
        <w:rPr>
          <w:rFonts w:ascii="Calibri" w:hAnsi="Calibri"/>
          <w:sz w:val="12"/>
          <w:szCs w:val="12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0"/>
        <w:gridCol w:w="1980"/>
        <w:gridCol w:w="2520"/>
        <w:gridCol w:w="2340"/>
        <w:gridCol w:w="2880"/>
        <w:gridCol w:w="3060"/>
      </w:tblGrid>
      <w:tr w:rsidR="00B15955" w:rsidRPr="00DF0D9E" w14:paraId="03E5D30E" w14:textId="77777777" w:rsidTr="00DF0D9E">
        <w:tc>
          <w:tcPr>
            <w:tcW w:w="720" w:type="dxa"/>
            <w:shd w:val="clear" w:color="auto" w:fill="auto"/>
          </w:tcPr>
          <w:p w14:paraId="5E9D7470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5988C554" w14:textId="1298FCFF" w:rsidR="00B15955" w:rsidRPr="00DF0D9E" w:rsidRDefault="00DD29C2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1-mal</w:t>
            </w:r>
            <w:r w:rsidR="00B15955" w:rsidRPr="00DF0D9E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1980" w:type="dxa"/>
            <w:shd w:val="clear" w:color="auto" w:fill="auto"/>
          </w:tcPr>
          <w:p w14:paraId="6F06FCC8" w14:textId="1DAF2E9A" w:rsidR="00B15955" w:rsidRPr="00DF0D9E" w:rsidRDefault="00DD29C2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2-mal</w:t>
            </w:r>
            <w:r w:rsidR="00B15955" w:rsidRPr="00DF0D9E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520" w:type="dxa"/>
            <w:shd w:val="clear" w:color="auto" w:fill="auto"/>
          </w:tcPr>
          <w:p w14:paraId="7A1C799E" w14:textId="40493A51" w:rsidR="00B15955" w:rsidRPr="00DF0D9E" w:rsidRDefault="00DD29C2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3-mal</w:t>
            </w:r>
            <w:r w:rsidR="00B15955" w:rsidRPr="00DF0D9E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340" w:type="dxa"/>
            <w:shd w:val="clear" w:color="auto" w:fill="auto"/>
          </w:tcPr>
          <w:p w14:paraId="31729112" w14:textId="74EA5953" w:rsidR="00B15955" w:rsidRPr="00DF0D9E" w:rsidRDefault="00DD29C2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4-mal</w:t>
            </w:r>
            <w:r w:rsidR="00B15955" w:rsidRPr="00DF0D9E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2880" w:type="dxa"/>
            <w:shd w:val="clear" w:color="auto" w:fill="auto"/>
          </w:tcPr>
          <w:p w14:paraId="13341DF5" w14:textId="6FD28FA2" w:rsidR="00B15955" w:rsidRPr="00DF0D9E" w:rsidRDefault="00DD29C2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5-mal</w:t>
            </w:r>
            <w:r w:rsidR="00B15955" w:rsidRPr="00DF0D9E">
              <w:rPr>
                <w:rFonts w:ascii="Calibri" w:hAnsi="Calibri"/>
                <w:b/>
                <w:bCs/>
              </w:rPr>
              <w:t xml:space="preserve"> die 2</w:t>
            </w:r>
          </w:p>
        </w:tc>
        <w:tc>
          <w:tcPr>
            <w:tcW w:w="3060" w:type="dxa"/>
            <w:shd w:val="clear" w:color="auto" w:fill="auto"/>
          </w:tcPr>
          <w:p w14:paraId="516DFF3E" w14:textId="6D34C8DB" w:rsidR="00B15955" w:rsidRPr="00DF0D9E" w:rsidRDefault="00DD29C2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6-mal</w:t>
            </w:r>
            <w:r w:rsidR="00B15955" w:rsidRPr="00DF0D9E">
              <w:rPr>
                <w:rFonts w:ascii="Calibri" w:hAnsi="Calibri"/>
                <w:b/>
                <w:bCs/>
              </w:rPr>
              <w:t xml:space="preserve"> die 2</w:t>
            </w:r>
          </w:p>
        </w:tc>
      </w:tr>
      <w:tr w:rsidR="00B15955" w:rsidRPr="00DF0D9E" w14:paraId="08AA146E" w14:textId="77777777" w:rsidTr="00DF0D9E">
        <w:tc>
          <w:tcPr>
            <w:tcW w:w="720" w:type="dxa"/>
            <w:shd w:val="clear" w:color="auto" w:fill="auto"/>
          </w:tcPr>
          <w:p w14:paraId="22DE7849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4BB944D6" w14:textId="24171DBC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1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1D92A80D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mal</w:t>
            </w:r>
          </w:p>
          <w:p w14:paraId="1E45BA30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die 3</w:t>
            </w:r>
          </w:p>
          <w:p w14:paraId="74049781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F35286C" w14:textId="77777777" w:rsidR="00B15955" w:rsidRPr="00DF0D9E" w:rsidRDefault="00B15955" w:rsidP="00DF0D9E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DF0D9E">
              <w:rPr>
                <w:rFonts w:ascii="Calibri" w:hAnsi="Calibri"/>
                <w:sz w:val="28"/>
                <w:szCs w:val="28"/>
              </w:rPr>
              <w:t>3 – 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55C9B1D" w14:textId="77777777" w:rsidR="00B15955" w:rsidRPr="00DF0D9E" w:rsidRDefault="00B15955" w:rsidP="00DF0D9E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DF0D9E">
              <w:rPr>
                <w:rFonts w:ascii="Calibri" w:hAnsi="Calibri"/>
                <w:sz w:val="28"/>
                <w:szCs w:val="28"/>
              </w:rPr>
              <w:t>2 · 2 – 3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CB78652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880" w:dyaOrig="700" w14:anchorId="5EBE6E07">
                <v:shape id="_x0000_i1133" type="#_x0000_t75" alt="" style="width:44pt;height:35pt;mso-width-percent:0;mso-height-percent:0;mso-width-percent:0;mso-height-percent:0" o:ole="">
                  <v:imagedata r:id="rId237" o:title=""/>
                </v:shape>
                <o:OLEObject Type="Embed" ProgID="Equation.3" ShapeID="_x0000_i1133" DrawAspect="Content" ObjectID="_1775145175" r:id="rId238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7A8C904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999" w:dyaOrig="680" w14:anchorId="11EF61D8">
                <v:shape id="_x0000_i1134" type="#_x0000_t75" alt="" style="width:50pt;height:34pt;mso-width-percent:0;mso-height-percent:0;mso-width-percent:0;mso-height-percent:0" o:ole="">
                  <v:imagedata r:id="rId239" o:title=""/>
                </v:shape>
                <o:OLEObject Type="Embed" ProgID="Equation.3" ShapeID="_x0000_i1134" DrawAspect="Content" ObjectID="_1775145176" r:id="rId240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1344E08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400" w:dyaOrig="720" w14:anchorId="4CBA59DA">
                <v:shape id="_x0000_i1135" type="#_x0000_t75" alt="" style="width:69.5pt;height:36.5pt;mso-width-percent:0;mso-height-percent:0;mso-width-percent:0;mso-height-percent:0" o:ole="">
                  <v:imagedata r:id="rId241" o:title=""/>
                </v:shape>
                <o:OLEObject Type="Embed" ProgID="Equation.3" ShapeID="_x0000_i1135" DrawAspect="Content" ObjectID="_1775145177" r:id="rId242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EA26FDC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1579" w:dyaOrig="680" w14:anchorId="7E021FD1">
                <v:shape id="_x0000_i1136" type="#_x0000_t75" alt="" style="width:79pt;height:34pt;mso-width-percent:0;mso-height-percent:0;mso-width-percent:0;mso-height-percent:0" o:ole="">
                  <v:imagedata r:id="rId243" o:title=""/>
                </v:shape>
                <o:OLEObject Type="Embed" ProgID="Equation.3" ShapeID="_x0000_i1136" DrawAspect="Content" ObjectID="_1775145178" r:id="rId244"/>
              </w:object>
            </w:r>
          </w:p>
        </w:tc>
      </w:tr>
      <w:tr w:rsidR="00B15955" w:rsidRPr="00DF0D9E" w14:paraId="544F661A" w14:textId="77777777" w:rsidTr="00DF0D9E">
        <w:tc>
          <w:tcPr>
            <w:tcW w:w="720" w:type="dxa"/>
            <w:shd w:val="clear" w:color="auto" w:fill="auto"/>
          </w:tcPr>
          <w:p w14:paraId="7FDE7AB3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151634D1" w14:textId="25DC8805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2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0FF4FF49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mal</w:t>
            </w:r>
          </w:p>
          <w:p w14:paraId="44F24054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die 3</w:t>
            </w:r>
          </w:p>
          <w:p w14:paraId="1C9AA1D2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3EBDD1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620" w:dyaOrig="680" w14:anchorId="52F7DE57">
                <v:shape id="_x0000_i1137" type="#_x0000_t75" alt="" style="width:31pt;height:34pt;mso-width-percent:0;mso-height-percent:0;mso-width-percent:0;mso-height-percent:0" o:ole="">
                  <v:imagedata r:id="rId245" o:title=""/>
                </v:shape>
                <o:OLEObject Type="Embed" ProgID="Equation.3" ShapeID="_x0000_i1137" DrawAspect="Content" ObjectID="_1775145179" r:id="rId246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904F489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540" w:dyaOrig="720" w14:anchorId="6BE55CE8">
                <v:shape id="_x0000_i1138" type="#_x0000_t75" alt="" style="width:27.5pt;height:36.5pt;mso-width-percent:0;mso-height-percent:0;mso-width-percent:0;mso-height-percent:0" o:ole="">
                  <v:imagedata r:id="rId247" o:title=""/>
                </v:shape>
                <o:OLEObject Type="Embed" ProgID="Equation.3" ShapeID="_x0000_i1138" DrawAspect="Content" ObjectID="_1775145180" r:id="rId248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E25FE1D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999" w:dyaOrig="720" w14:anchorId="316FE682">
                <v:shape id="_x0000_i1139" type="#_x0000_t75" alt="" style="width:50pt;height:36.5pt;mso-width-percent:0;mso-height-percent:0;mso-width-percent:0;mso-height-percent:0" o:ole="">
                  <v:imagedata r:id="rId249" o:title=""/>
                </v:shape>
                <o:OLEObject Type="Embed" ProgID="Equation.3" ShapeID="_x0000_i1139" DrawAspect="Content" ObjectID="_1775145181" r:id="rId250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2929046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920" w:dyaOrig="720" w14:anchorId="057F5FC3">
                <v:shape id="_x0000_i1140" type="#_x0000_t75" alt="" style="width:46pt;height:36.5pt;mso-width-percent:0;mso-height-percent:0;mso-width-percent:0;mso-height-percent:0" o:ole="">
                  <v:imagedata r:id="rId251" o:title=""/>
                </v:shape>
                <o:OLEObject Type="Embed" ProgID="Equation.3" ShapeID="_x0000_i1140" DrawAspect="Content" ObjectID="_1775145182" r:id="rId252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BB5C34A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400" w:dyaOrig="720" w14:anchorId="0B1AF812">
                <v:shape id="_x0000_i1141" type="#_x0000_t75" alt="" style="width:69.5pt;height:36.5pt;mso-width-percent:0;mso-height-percent:0;mso-width-percent:0;mso-height-percent:0" o:ole="">
                  <v:imagedata r:id="rId253" o:title=""/>
                </v:shape>
                <o:OLEObject Type="Embed" ProgID="Equation.3" ShapeID="_x0000_i1141" DrawAspect="Content" ObjectID="_1775145183" r:id="rId254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711E373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1820" w:dyaOrig="680" w14:anchorId="36F7782F">
                <v:shape id="_x0000_i1142" type="#_x0000_t75" alt="" style="width:91pt;height:34pt;mso-width-percent:0;mso-height-percent:0;mso-width-percent:0;mso-height-percent:0" o:ole="">
                  <v:imagedata r:id="rId255" o:title=""/>
                </v:shape>
                <o:OLEObject Type="Embed" ProgID="Equation.3" ShapeID="_x0000_i1142" DrawAspect="Content" ObjectID="_1775145184" r:id="rId256"/>
              </w:object>
            </w:r>
          </w:p>
        </w:tc>
      </w:tr>
      <w:tr w:rsidR="00B15955" w:rsidRPr="00DF0D9E" w14:paraId="6B4E87BF" w14:textId="77777777" w:rsidTr="00DF0D9E">
        <w:tc>
          <w:tcPr>
            <w:tcW w:w="720" w:type="dxa"/>
            <w:shd w:val="clear" w:color="auto" w:fill="auto"/>
          </w:tcPr>
          <w:p w14:paraId="050CDD8C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599BFF20" w14:textId="185AEFAD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3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50976277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mal</w:t>
            </w:r>
          </w:p>
          <w:p w14:paraId="5AA94206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die 3</w:t>
            </w:r>
          </w:p>
          <w:p w14:paraId="2A56D55F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0445448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920" w:dyaOrig="720" w14:anchorId="0444A6B1">
                <v:shape id="_x0000_i1143" type="#_x0000_t75" alt="" style="width:46pt;height:36.5pt;mso-width-percent:0;mso-height-percent:0;mso-width-percent:0;mso-height-percent:0" o:ole="">
                  <v:imagedata r:id="rId257" o:title=""/>
                </v:shape>
                <o:OLEObject Type="Embed" ProgID="Equation.3" ShapeID="_x0000_i1143" DrawAspect="Content" ObjectID="_1775145185" r:id="rId258"/>
              </w:object>
            </w:r>
            <w:r w:rsidR="00B15955" w:rsidRPr="00DF0D9E">
              <w:rPr>
                <w:rFonts w:ascii="Calibri" w:hAnsi="Calibri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86245E4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060" w:dyaOrig="720" w14:anchorId="02964B74">
                <v:shape id="_x0000_i1144" type="#_x0000_t75" alt="" style="width:53pt;height:36.5pt;mso-width-percent:0;mso-height-percent:0;mso-width-percent:0;mso-height-percent:0" o:ole="">
                  <v:imagedata r:id="rId259" o:title=""/>
                </v:shape>
                <o:OLEObject Type="Embed" ProgID="Equation.3" ShapeID="_x0000_i1144" DrawAspect="Content" ObjectID="_1775145186" r:id="rId260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D201FB6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1219" w:dyaOrig="700" w14:anchorId="1BC325FA">
                <v:shape id="_x0000_i1145" type="#_x0000_t75" alt="" style="width:61.5pt;height:35pt;mso-width-percent:0;mso-height-percent:0;mso-width-percent:0;mso-height-percent:0" o:ole="">
                  <v:imagedata r:id="rId261" o:title=""/>
                </v:shape>
                <o:OLEObject Type="Embed" ProgID="Equation.3" ShapeID="_x0000_i1145" DrawAspect="Content" ObjectID="_1775145187" r:id="rId262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46D4177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420" w:dyaOrig="720" w14:anchorId="246AD0B6">
                <v:shape id="_x0000_i1146" type="#_x0000_t75" alt="" style="width:71.5pt;height:36.5pt;mso-width-percent:0;mso-height-percent:0;mso-width-percent:0;mso-height-percent:0" o:ole="">
                  <v:imagedata r:id="rId263" o:title=""/>
                </v:shape>
                <o:OLEObject Type="Embed" ProgID="Equation.3" ShapeID="_x0000_i1146" DrawAspect="Content" ObjectID="_1775145188" r:id="rId264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E753C7C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1420" w:dyaOrig="700" w14:anchorId="779A4DEB">
                <v:shape id="_x0000_i1147" type="#_x0000_t75" alt="" style="width:71.5pt;height:35pt;mso-width-percent:0;mso-height-percent:0;mso-width-percent:0;mso-height-percent:0" o:ole="">
                  <v:imagedata r:id="rId265" o:title=""/>
                </v:shape>
                <o:OLEObject Type="Embed" ProgID="Equation.3" ShapeID="_x0000_i1147" DrawAspect="Content" ObjectID="_1775145189" r:id="rId266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29E3B1C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2160" w:dyaOrig="700" w14:anchorId="255D6E5B">
                <v:shape id="_x0000_i1148" type="#_x0000_t75" alt="" style="width:108.5pt;height:35pt;mso-width-percent:0;mso-height-percent:0;mso-width-percent:0;mso-height-percent:0" o:ole="">
                  <v:imagedata r:id="rId267" o:title=""/>
                </v:shape>
                <o:OLEObject Type="Embed" ProgID="Equation.3" ShapeID="_x0000_i1148" DrawAspect="Content" ObjectID="_1775145190" r:id="rId268"/>
              </w:object>
            </w:r>
          </w:p>
        </w:tc>
      </w:tr>
      <w:tr w:rsidR="00B15955" w:rsidRPr="00DF0D9E" w14:paraId="2DB086FF" w14:textId="77777777" w:rsidTr="00DF0D9E">
        <w:tc>
          <w:tcPr>
            <w:tcW w:w="720" w:type="dxa"/>
            <w:shd w:val="clear" w:color="auto" w:fill="auto"/>
          </w:tcPr>
          <w:p w14:paraId="3EBA9DC7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1843AAA5" w14:textId="73A97ABD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4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76F63D20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mal</w:t>
            </w:r>
          </w:p>
          <w:p w14:paraId="5F93F5E0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die 3</w:t>
            </w:r>
          </w:p>
          <w:p w14:paraId="4A4C78F4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2C8F5AA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040" w:dyaOrig="720" w14:anchorId="6962AD3B">
                <v:shape id="_x0000_i1149" type="#_x0000_t75" alt="" style="width:52.5pt;height:36.5pt;mso-width-percent:0;mso-height-percent:0;mso-width-percent:0;mso-height-percent:0" o:ole="">
                  <v:imagedata r:id="rId269" o:title=""/>
                </v:shape>
                <o:OLEObject Type="Embed" ProgID="Equation.3" ShapeID="_x0000_i1149" DrawAspect="Content" ObjectID="_1775145191" r:id="rId270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2857079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420" w:dyaOrig="720" w14:anchorId="055A9711">
                <v:shape id="_x0000_i1150" type="#_x0000_t75" alt="" style="width:71.5pt;height:36.5pt;mso-width-percent:0;mso-height-percent:0;mso-width-percent:0;mso-height-percent:0" o:ole="">
                  <v:imagedata r:id="rId271" o:title=""/>
                </v:shape>
                <o:OLEObject Type="Embed" ProgID="Equation.3" ShapeID="_x0000_i1150" DrawAspect="Content" ObjectID="_1775145192" r:id="rId272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4389337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1700" w:dyaOrig="700" w14:anchorId="5709316D">
                <v:shape id="_x0000_i1151" type="#_x0000_t75" alt="" style="width:85pt;height:35pt;mso-width-percent:0;mso-height-percent:0;mso-width-percent:0;mso-height-percent:0" o:ole="">
                  <v:imagedata r:id="rId273" o:title=""/>
                </v:shape>
                <o:OLEObject Type="Embed" ProgID="Equation.3" ShapeID="_x0000_i1151" DrawAspect="Content" ObjectID="_1775145193" r:id="rId274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74AD33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700" w:dyaOrig="720" w14:anchorId="290445DE">
                <v:shape id="_x0000_i1152" type="#_x0000_t75" alt="" style="width:85pt;height:36.5pt;mso-width-percent:0;mso-height-percent:0;mso-width-percent:0;mso-height-percent:0" o:ole="">
                  <v:imagedata r:id="rId275" o:title=""/>
                </v:shape>
                <o:OLEObject Type="Embed" ProgID="Equation.3" ShapeID="_x0000_i1152" DrawAspect="Content" ObjectID="_1775145194" r:id="rId276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C25600F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2100" w:dyaOrig="680" w14:anchorId="0D122900">
                <v:shape id="_x0000_i1153" type="#_x0000_t75" alt="" style="width:105.5pt;height:34pt;mso-width-percent:0;mso-height-percent:0;mso-width-percent:0;mso-height-percent:0" o:ole="">
                  <v:imagedata r:id="rId277" o:title=""/>
                </v:shape>
                <o:OLEObject Type="Embed" ProgID="Equation.3" ShapeID="_x0000_i1153" DrawAspect="Content" ObjectID="_1775145195" r:id="rId278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0E2F3D1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760" w:dyaOrig="720" w14:anchorId="7B705783">
                <v:shape id="_x0000_i1154" type="#_x0000_t75" alt="" style="width:88pt;height:36.5pt;mso-width-percent:0;mso-height-percent:0;mso-width-percent:0;mso-height-percent:0" o:ole="">
                  <v:imagedata r:id="rId279" o:title=""/>
                </v:shape>
                <o:OLEObject Type="Embed" ProgID="Equation.3" ShapeID="_x0000_i1154" DrawAspect="Content" ObjectID="_1775145196" r:id="rId280"/>
              </w:object>
            </w:r>
          </w:p>
        </w:tc>
      </w:tr>
      <w:tr w:rsidR="00B15955" w:rsidRPr="00DF0D9E" w14:paraId="3798B696" w14:textId="77777777" w:rsidTr="00DF0D9E">
        <w:tc>
          <w:tcPr>
            <w:tcW w:w="720" w:type="dxa"/>
            <w:shd w:val="clear" w:color="auto" w:fill="auto"/>
          </w:tcPr>
          <w:p w14:paraId="6837B7F4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3C990B3E" w14:textId="47D69C05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5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5651302D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mal</w:t>
            </w:r>
          </w:p>
          <w:p w14:paraId="03B20259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die 3</w:t>
            </w:r>
          </w:p>
          <w:p w14:paraId="5F10B532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042718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1420" w:dyaOrig="680" w14:anchorId="6C3DE6FB">
                <v:shape id="_x0000_i1155" type="#_x0000_t75" alt="" style="width:71.5pt;height:34pt;mso-width-percent:0;mso-height-percent:0;mso-width-percent:0;mso-height-percent:0" o:ole="">
                  <v:imagedata r:id="rId281" o:title=""/>
                </v:shape>
                <o:OLEObject Type="Embed" ProgID="Equation.3" ShapeID="_x0000_i1155" DrawAspect="Content" ObjectID="_1775145197" r:id="rId282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D5C74B8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140" w:dyaOrig="720" w14:anchorId="72B4FEC8">
                <v:shape id="_x0000_i1156" type="#_x0000_t75" alt="" style="width:57pt;height:36.5pt;mso-width-percent:0;mso-height-percent:0;mso-width-percent:0;mso-height-percent:0" o:ole="">
                  <v:imagedata r:id="rId283" o:title=""/>
                </v:shape>
                <o:OLEObject Type="Embed" ProgID="Equation.3" ShapeID="_x0000_i1156" DrawAspect="Content" ObjectID="_1775145198" r:id="rId284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EF6AF1A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300" w:dyaOrig="720" w14:anchorId="74FEADA7">
                <v:shape id="_x0000_i1157" type="#_x0000_t75" alt="" style="width:65pt;height:36.5pt;mso-width-percent:0;mso-height-percent:0;mso-width-percent:0;mso-height-percent:0" o:ole="">
                  <v:imagedata r:id="rId285" o:title=""/>
                </v:shape>
                <o:OLEObject Type="Embed" ProgID="Equation.3" ShapeID="_x0000_i1157" DrawAspect="Content" ObjectID="_1775145199" r:id="rId286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A866D1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2200" w:dyaOrig="720" w14:anchorId="5609CE83">
                <v:shape id="_x0000_i1158" type="#_x0000_t75" alt="" style="width:110pt;height:36.5pt;mso-width-percent:0;mso-height-percent:0;mso-width-percent:0;mso-height-percent:0" o:ole="">
                  <v:imagedata r:id="rId287" o:title=""/>
                </v:shape>
                <o:OLEObject Type="Embed" ProgID="Equation.3" ShapeID="_x0000_i1158" DrawAspect="Content" ObjectID="_1775145200" r:id="rId288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F7D28C2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2040" w:dyaOrig="720" w14:anchorId="3F97513C">
                <v:shape id="_x0000_i1159" type="#_x0000_t75" alt="" style="width:102.5pt;height:36.5pt;mso-width-percent:0;mso-height-percent:0;mso-width-percent:0;mso-height-percent:0" o:ole="">
                  <v:imagedata r:id="rId289" o:title=""/>
                </v:shape>
                <o:OLEObject Type="Embed" ProgID="Equation.3" ShapeID="_x0000_i1159" DrawAspect="Content" ObjectID="_1775145201" r:id="rId290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F91633B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2620" w:dyaOrig="720" w14:anchorId="5AB45A9C">
                <v:shape id="_x0000_i1160" type="#_x0000_t75" alt="" style="width:130.5pt;height:36.5pt;mso-width-percent:0;mso-height-percent:0;mso-width-percent:0;mso-height-percent:0" o:ole="">
                  <v:imagedata r:id="rId291" o:title=""/>
                </v:shape>
                <o:OLEObject Type="Embed" ProgID="Equation.3" ShapeID="_x0000_i1160" DrawAspect="Content" ObjectID="_1775145202" r:id="rId292"/>
              </w:object>
            </w:r>
          </w:p>
        </w:tc>
      </w:tr>
      <w:tr w:rsidR="00B15955" w:rsidRPr="00DF0D9E" w14:paraId="49A02F6A" w14:textId="77777777" w:rsidTr="00DF0D9E">
        <w:tc>
          <w:tcPr>
            <w:tcW w:w="720" w:type="dxa"/>
            <w:shd w:val="clear" w:color="auto" w:fill="auto"/>
          </w:tcPr>
          <w:p w14:paraId="78A15E8C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  <w:p w14:paraId="61B51AB1" w14:textId="0F2C534C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6</w:t>
            </w:r>
            <w:r w:rsidR="00886D71">
              <w:rPr>
                <w:rFonts w:ascii="Calibri" w:hAnsi="Calibri"/>
                <w:b/>
                <w:bCs/>
              </w:rPr>
              <w:t>-</w:t>
            </w:r>
          </w:p>
          <w:p w14:paraId="7BCDDFA0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mal</w:t>
            </w:r>
          </w:p>
          <w:p w14:paraId="2408E979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  <w:r w:rsidRPr="00DF0D9E">
              <w:rPr>
                <w:rFonts w:ascii="Calibri" w:hAnsi="Calibri"/>
                <w:b/>
                <w:bCs/>
              </w:rPr>
              <w:t>die 3</w:t>
            </w:r>
          </w:p>
          <w:p w14:paraId="04F1939D" w14:textId="77777777" w:rsidR="00B15955" w:rsidRPr="00DF0D9E" w:rsidRDefault="00B15955" w:rsidP="00DF0D9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2B89A8B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380" w:dyaOrig="720" w14:anchorId="3ABE14B3">
                <v:shape id="_x0000_i1161" type="#_x0000_t75" alt="" style="width:69pt;height:36.5pt;mso-width-percent:0;mso-height-percent:0;mso-width-percent:0;mso-height-percent:0" o:ole="">
                  <v:imagedata r:id="rId293" o:title=""/>
                </v:shape>
                <o:OLEObject Type="Embed" ProgID="Equation.3" ShapeID="_x0000_i1161" DrawAspect="Content" ObjectID="_1775145203" r:id="rId294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F0D9C4A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719" w:dyaOrig="720" w14:anchorId="6366EB05">
                <v:shape id="_x0000_i1162" type="#_x0000_t75" alt="" style="width:86.5pt;height:36.5pt;mso-width-percent:0;mso-height-percent:0;mso-width-percent:0;mso-height-percent:0" o:ole="">
                  <v:imagedata r:id="rId295" o:title=""/>
                </v:shape>
                <o:OLEObject Type="Embed" ProgID="Equation.3" ShapeID="_x0000_i1162" DrawAspect="Content" ObjectID="_1775145204" r:id="rId296"/>
              </w:objec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8319BE7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2200" w:dyaOrig="720" w14:anchorId="0FFABE68">
                <v:shape id="_x0000_i1163" type="#_x0000_t75" alt="" style="width:110pt;height:36.5pt;mso-width-percent:0;mso-height-percent:0;mso-width-percent:0;mso-height-percent:0" o:ole="">
                  <v:imagedata r:id="rId297" o:title=""/>
                </v:shape>
                <o:OLEObject Type="Embed" ProgID="Equation.3" ShapeID="_x0000_i1163" DrawAspect="Content" ObjectID="_1775145205" r:id="rId298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236984C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1719" w:dyaOrig="720" w14:anchorId="363982B2">
                <v:shape id="_x0000_i1164" type="#_x0000_t75" alt="" style="width:86.5pt;height:36.5pt;mso-width-percent:0;mso-height-percent:0;mso-width-percent:0;mso-height-percent:0" o:ole="">
                  <v:imagedata r:id="rId299" o:title=""/>
                </v:shape>
                <o:OLEObject Type="Embed" ProgID="Equation.3" ShapeID="_x0000_i1164" DrawAspect="Content" ObjectID="_1775145206" r:id="rId300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37DA255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8"/>
              </w:rPr>
              <w:object w:dxaOrig="2500" w:dyaOrig="720" w14:anchorId="521AA79C">
                <v:shape id="_x0000_i1165" type="#_x0000_t75" alt="" style="width:125pt;height:36.5pt;mso-width-percent:0;mso-height-percent:0;mso-width-percent:0;mso-height-percent:0" o:ole="">
                  <v:imagedata r:id="rId301" o:title=""/>
                </v:shape>
                <o:OLEObject Type="Embed" ProgID="Equation.3" ShapeID="_x0000_i1165" DrawAspect="Content" ObjectID="_1775145207" r:id="rId302"/>
              </w:objec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75C96121" w14:textId="77777777" w:rsidR="00B15955" w:rsidRPr="00DF0D9E" w:rsidRDefault="00423344" w:rsidP="00DF0D9E">
            <w:pPr>
              <w:jc w:val="center"/>
              <w:rPr>
                <w:rFonts w:ascii="Calibri" w:hAnsi="Calibri"/>
              </w:rPr>
            </w:pPr>
            <w:r w:rsidRPr="00DF0D9E">
              <w:rPr>
                <w:rFonts w:ascii="Calibri" w:hAnsi="Calibri"/>
                <w:noProof/>
                <w:position w:val="-26"/>
              </w:rPr>
              <w:object w:dxaOrig="3000" w:dyaOrig="680" w14:anchorId="0914C9FE">
                <v:shape id="_x0000_i1166" type="#_x0000_t75" alt="" style="width:143.5pt;height:32.5pt;mso-width-percent:0;mso-height-percent:0;mso-width-percent:0;mso-height-percent:0" o:ole="">
                  <v:imagedata r:id="rId303" o:title=""/>
                </v:shape>
                <o:OLEObject Type="Embed" ProgID="Equation.3" ShapeID="_x0000_i1166" DrawAspect="Content" ObjectID="_1775145208" r:id="rId304"/>
              </w:object>
            </w:r>
          </w:p>
        </w:tc>
      </w:tr>
    </w:tbl>
    <w:p w14:paraId="4D2880C4" w14:textId="77777777" w:rsidR="009458D1" w:rsidRDefault="009458D1" w:rsidP="00BB6C14">
      <w:pPr>
        <w:rPr>
          <w:rFonts w:ascii="Calibri" w:hAnsi="Calibri"/>
          <w:sz w:val="22"/>
          <w:szCs w:val="22"/>
        </w:rPr>
      </w:pPr>
    </w:p>
    <w:sectPr w:rsidR="009458D1" w:rsidSect="007C6F09">
      <w:headerReference w:type="default" r:id="rId305"/>
      <w:footerReference w:type="default" r:id="rId306"/>
      <w:pgSz w:w="16838" w:h="11906" w:orient="landscape" w:code="9"/>
      <w:pgMar w:top="1418" w:right="1134" w:bottom="1134" w:left="1134" w:header="124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6D5F0" w14:textId="77777777" w:rsidR="007C6F09" w:rsidRDefault="007C6F09">
      <w:r>
        <w:separator/>
      </w:r>
    </w:p>
  </w:endnote>
  <w:endnote w:type="continuationSeparator" w:id="0">
    <w:p w14:paraId="58B6F471" w14:textId="77777777" w:rsidR="007C6F09" w:rsidRDefault="007C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13D5" w14:textId="1714ACCA" w:rsidR="007C6DE9" w:rsidRPr="004A2244" w:rsidRDefault="007C6DE9" w:rsidP="000E1DEF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Brüche 3-2-1   </w:t>
    </w:r>
    <w:r w:rsidR="002D2BBD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</w:t>
    </w:r>
    <w:r w:rsidR="00DF7F77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</w:t>
    </w:r>
    <w:r w:rsidRPr="00F528E5">
      <w:rPr>
        <w:rFonts w:ascii="Calibri" w:hAnsi="Calibri"/>
        <w:sz w:val="16"/>
        <w:szCs w:val="16"/>
      </w:rPr>
      <w:t xml:space="preserve"> </w:t>
    </w:r>
    <w:r w:rsidR="00A32746">
      <w:rPr>
        <w:rFonts w:ascii="Calibri" w:hAnsi="Calibri"/>
        <w:sz w:val="16"/>
        <w:szCs w:val="16"/>
      </w:rPr>
      <w:t>1</w:t>
    </w:r>
    <w:r w:rsidRPr="00F528E5">
      <w:rPr>
        <w:rStyle w:val="Seitenzahl"/>
        <w:rFonts w:ascii="Calibri" w:hAnsi="Calibri"/>
        <w:sz w:val="16"/>
        <w:szCs w:val="16"/>
      </w:rPr>
      <w:t xml:space="preserve"> von </w:t>
    </w:r>
    <w:r w:rsidR="002D2BBD">
      <w:rPr>
        <w:rStyle w:val="Seitenzahl"/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bookmarkStart w:id="0" w:name="_Hlk35510529"/>
    <w:bookmarkStart w:id="1" w:name="_Hlk35528947"/>
    <w:r w:rsidR="00774C09">
      <w:rPr>
        <w:rFonts w:ascii="Calibri" w:hAnsi="Calibri"/>
        <w:sz w:val="16"/>
        <w:szCs w:val="16"/>
      </w:rPr>
      <w:tab/>
    </w:r>
    <w:r w:rsidR="00774C09">
      <w:rPr>
        <w:rFonts w:ascii="Calibri" w:hAnsi="Calibri"/>
        <w:sz w:val="16"/>
        <w:szCs w:val="16"/>
      </w:rPr>
      <w:tab/>
    </w:r>
    <w:r w:rsidR="00774C09" w:rsidRPr="004A2244">
      <w:rPr>
        <w:rFonts w:ascii="Calibri" w:hAnsi="Calibri"/>
        <w:sz w:val="16"/>
        <w:szCs w:val="16"/>
      </w:rPr>
      <w:t xml:space="preserve">Seminar </w:t>
    </w:r>
    <w:r w:rsidR="00774C09">
      <w:rPr>
        <w:rFonts w:ascii="Calibri" w:hAnsi="Calibri"/>
        <w:sz w:val="16"/>
        <w:szCs w:val="16"/>
      </w:rPr>
      <w:t xml:space="preserve">AFL </w:t>
    </w:r>
    <w:r w:rsidR="00774C09" w:rsidRPr="004A2244">
      <w:rPr>
        <w:rFonts w:ascii="Calibri" w:hAnsi="Calibri"/>
        <w:sz w:val="16"/>
        <w:szCs w:val="16"/>
      </w:rPr>
      <w:t>(Gymnasi</w:t>
    </w:r>
    <w:r w:rsidR="00774C09">
      <w:rPr>
        <w:rFonts w:ascii="Calibri" w:hAnsi="Calibri"/>
        <w:sz w:val="16"/>
        <w:szCs w:val="16"/>
      </w:rPr>
      <w:t>um</w:t>
    </w:r>
    <w:r w:rsidR="00774C09" w:rsidRPr="004A2244">
      <w:rPr>
        <w:rFonts w:ascii="Calibri" w:hAnsi="Calibri"/>
        <w:sz w:val="16"/>
        <w:szCs w:val="16"/>
      </w:rPr>
      <w:t>) Stuttgart | Vector Stiftung</w:t>
    </w:r>
    <w:bookmarkEnd w:id="0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B2D59" w14:textId="7752FA87" w:rsidR="007C6DE9" w:rsidRPr="004A2244" w:rsidRDefault="007C6DE9" w:rsidP="000E1DEF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Brüche 3-2-1   </w:t>
    </w:r>
    <w:r w:rsidR="002D2BBD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</w:t>
    </w:r>
    <w:r w:rsidR="00DF7F77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</w:t>
    </w:r>
    <w:r w:rsidRPr="00F528E5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2</w:t>
    </w:r>
    <w:r w:rsidRPr="00F528E5">
      <w:rPr>
        <w:rStyle w:val="Seitenzahl"/>
        <w:rFonts w:ascii="Calibri" w:hAnsi="Calibri"/>
        <w:sz w:val="16"/>
        <w:szCs w:val="16"/>
      </w:rPr>
      <w:t xml:space="preserve"> von </w:t>
    </w:r>
    <w:r>
      <w:rPr>
        <w:rStyle w:val="Seitenzahl"/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="00774C09">
      <w:rPr>
        <w:rFonts w:ascii="Calibri" w:hAnsi="Calibri"/>
        <w:sz w:val="16"/>
        <w:szCs w:val="16"/>
      </w:rPr>
      <w:tab/>
    </w:r>
    <w:r w:rsidR="00774C09">
      <w:rPr>
        <w:rFonts w:ascii="Calibri" w:hAnsi="Calibri"/>
        <w:sz w:val="16"/>
        <w:szCs w:val="16"/>
      </w:rPr>
      <w:tab/>
    </w:r>
    <w:r w:rsidR="00774C09" w:rsidRPr="004A2244">
      <w:rPr>
        <w:rFonts w:ascii="Calibri" w:hAnsi="Calibri"/>
        <w:sz w:val="16"/>
        <w:szCs w:val="16"/>
      </w:rPr>
      <w:t xml:space="preserve">Seminar </w:t>
    </w:r>
    <w:r w:rsidR="00774C09">
      <w:rPr>
        <w:rFonts w:ascii="Calibri" w:hAnsi="Calibri"/>
        <w:sz w:val="16"/>
        <w:szCs w:val="16"/>
      </w:rPr>
      <w:t xml:space="preserve">AFL </w:t>
    </w:r>
    <w:r w:rsidR="00774C09" w:rsidRPr="004A2244">
      <w:rPr>
        <w:rFonts w:ascii="Calibri" w:hAnsi="Calibri"/>
        <w:sz w:val="16"/>
        <w:szCs w:val="16"/>
      </w:rPr>
      <w:t>(Gymnasi</w:t>
    </w:r>
    <w:r w:rsidR="00774C09">
      <w:rPr>
        <w:rFonts w:ascii="Calibri" w:hAnsi="Calibri"/>
        <w:sz w:val="16"/>
        <w:szCs w:val="16"/>
      </w:rPr>
      <w:t>um</w:t>
    </w:r>
    <w:r w:rsidR="00774C09"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0B955" w14:textId="63482042" w:rsidR="009531B7" w:rsidRPr="004A2244" w:rsidRDefault="009531B7" w:rsidP="00200F31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Brüche 3-2-1   Arbeitsblatt 1   </w:t>
    </w:r>
    <w:r w:rsidR="00DF7F77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</w:t>
    </w:r>
    <w:r w:rsidRPr="009531B7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>1</w:t>
    </w:r>
    <w:r w:rsidRPr="009531B7">
      <w:rPr>
        <w:rStyle w:val="Seitenzahl"/>
        <w:rFonts w:ascii="Calibri" w:hAnsi="Calibri"/>
        <w:sz w:val="16"/>
        <w:szCs w:val="16"/>
      </w:rPr>
      <w:t xml:space="preserve"> von </w:t>
    </w:r>
    <w:r>
      <w:rPr>
        <w:rStyle w:val="Seitenzahl"/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4E752" w14:textId="1DC387AA" w:rsidR="009531B7" w:rsidRPr="004A2244" w:rsidRDefault="009531B7" w:rsidP="00200F31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Brüche 3-2-1   Arbeitsblatt 1   </w:t>
    </w:r>
    <w:r w:rsidR="00DF7F77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</w:t>
    </w:r>
    <w:r w:rsidRPr="009531B7">
      <w:rPr>
        <w:rFonts w:ascii="Calibri" w:hAnsi="Calibri"/>
        <w:sz w:val="16"/>
        <w:szCs w:val="16"/>
      </w:rPr>
      <w:t xml:space="preserve"> </w:t>
    </w:r>
    <w:r>
      <w:rPr>
        <w:rStyle w:val="Seitenzahl"/>
        <w:rFonts w:ascii="Calibri" w:hAnsi="Calibri"/>
        <w:sz w:val="16"/>
        <w:szCs w:val="16"/>
      </w:rPr>
      <w:t>2</w:t>
    </w:r>
    <w:r w:rsidRPr="009531B7">
      <w:rPr>
        <w:rStyle w:val="Seitenzahl"/>
        <w:rFonts w:ascii="Calibri" w:hAnsi="Calibri"/>
        <w:sz w:val="16"/>
        <w:szCs w:val="16"/>
      </w:rPr>
      <w:t xml:space="preserve"> von </w:t>
    </w:r>
    <w:r>
      <w:rPr>
        <w:rStyle w:val="Seitenzahl"/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7FA5D" w14:textId="6918F34B" w:rsidR="00103093" w:rsidRPr="004A2244" w:rsidRDefault="00000000" w:rsidP="003B396D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Brüche 3-2-1   Arbeitsblatt 2a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CD778" w14:textId="6B4E92BE" w:rsidR="00103093" w:rsidRPr="004A2244" w:rsidRDefault="00000000" w:rsidP="00705568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Brüche 3-2-1   Arbeitsblatt 2b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EB03" w14:textId="674A0C3D" w:rsidR="00103093" w:rsidRPr="004A2244" w:rsidRDefault="00000000" w:rsidP="00D55D0E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Brüche 3-2-1   Arbeitsblatt 2c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F2ACE" w14:textId="2AF6FD93" w:rsidR="00103093" w:rsidRPr="004A2244" w:rsidRDefault="00000000" w:rsidP="002025CE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F63E0">
      <w:rPr>
        <w:rFonts w:ascii="Calibri" w:hAnsi="Calibri"/>
        <w:sz w:val="16"/>
        <w:szCs w:val="16"/>
      </w:rPr>
      <w:t>28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Brüche 3-2-1   Arbeitsblatt 2</w:t>
    </w:r>
    <w:r w:rsidR="004957B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Lösungen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02CE1" w14:textId="77777777" w:rsidR="007C6F09" w:rsidRDefault="007C6F09">
      <w:r>
        <w:separator/>
      </w:r>
    </w:p>
  </w:footnote>
  <w:footnote w:type="continuationSeparator" w:id="0">
    <w:p w14:paraId="4426F332" w14:textId="77777777" w:rsidR="007C6F09" w:rsidRDefault="007C6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81F85" w14:textId="45362963" w:rsidR="007C6DE9" w:rsidRDefault="00000000" w:rsidP="00F21AFE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B8027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alt="" style="position:absolute;margin-left:385.2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7C6DE9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7C6DE9" w:rsidRPr="00A16B16">
      <w:rPr>
        <w:rFonts w:ascii="Calibri" w:hAnsi="Calibri"/>
        <w:b/>
        <w:bCs/>
        <w:sz w:val="22"/>
        <w:szCs w:val="22"/>
      </w:rPr>
      <w:t xml:space="preserve">   </w:t>
    </w:r>
    <w:r w:rsidR="007C6DE9">
      <w:rPr>
        <w:rFonts w:ascii="Calibri" w:hAnsi="Calibri"/>
        <w:b/>
        <w:bCs/>
        <w:sz w:val="22"/>
        <w:szCs w:val="22"/>
      </w:rPr>
      <w:t>Brüche 3-2-1</w:t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</w:p>
  <w:p w14:paraId="504E5E62" w14:textId="6987BDD3" w:rsidR="00774C09" w:rsidRDefault="00774C09" w:rsidP="00F21AFE">
    <w:pPr>
      <w:rPr>
        <w:rFonts w:ascii="Calibri" w:hAnsi="Calibri"/>
        <w:i/>
        <w:iCs/>
        <w:sz w:val="22"/>
        <w:szCs w:val="22"/>
      </w:rPr>
    </w:pPr>
  </w:p>
  <w:p w14:paraId="178A3AE5" w14:textId="77777777" w:rsidR="00774C09" w:rsidRPr="00A16B16" w:rsidRDefault="00774C09" w:rsidP="00F21AFE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A5CB0" w14:textId="038C13B3" w:rsidR="007C6DE9" w:rsidRDefault="00000000" w:rsidP="00F21AFE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54493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alt="" style="position:absolute;margin-left:385.25pt;margin-top:-5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7C6DE9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7C6DE9" w:rsidRPr="00A16B16">
      <w:rPr>
        <w:rFonts w:ascii="Calibri" w:hAnsi="Calibri"/>
        <w:b/>
        <w:bCs/>
        <w:sz w:val="22"/>
        <w:szCs w:val="22"/>
      </w:rPr>
      <w:t xml:space="preserve">   </w:t>
    </w:r>
    <w:r w:rsidR="007C6DE9">
      <w:rPr>
        <w:rFonts w:ascii="Calibri" w:hAnsi="Calibri"/>
        <w:b/>
        <w:bCs/>
        <w:sz w:val="22"/>
        <w:szCs w:val="22"/>
      </w:rPr>
      <w:t>Brüche 3-2-1</w:t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  <w:r w:rsidR="007C6DE9" w:rsidRPr="00A16B16">
      <w:rPr>
        <w:rFonts w:ascii="Calibri" w:hAnsi="Calibri"/>
        <w:i/>
        <w:iCs/>
        <w:sz w:val="22"/>
        <w:szCs w:val="22"/>
      </w:rPr>
      <w:tab/>
    </w:r>
  </w:p>
  <w:p w14:paraId="7E02B8A8" w14:textId="77777777" w:rsidR="00774C09" w:rsidRDefault="00774C09" w:rsidP="00F21AFE">
    <w:pPr>
      <w:rPr>
        <w:rFonts w:ascii="Calibri" w:hAnsi="Calibri"/>
        <w:i/>
        <w:iCs/>
        <w:sz w:val="22"/>
        <w:szCs w:val="22"/>
      </w:rPr>
    </w:pPr>
  </w:p>
  <w:p w14:paraId="4972F473" w14:textId="77777777" w:rsidR="00774C09" w:rsidRPr="00A16B16" w:rsidRDefault="00774C09" w:rsidP="00F21AFE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D0EFD" w14:textId="5EADB9D4" w:rsidR="009531B7" w:rsidRDefault="00000000" w:rsidP="00371DD6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FBFB2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384.75pt;margin-top:-5.7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9531B7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9531B7" w:rsidRPr="00A16B16">
      <w:rPr>
        <w:rFonts w:ascii="Calibri" w:hAnsi="Calibri"/>
        <w:b/>
        <w:bCs/>
        <w:sz w:val="22"/>
        <w:szCs w:val="22"/>
      </w:rPr>
      <w:t xml:space="preserve">   </w:t>
    </w:r>
    <w:r w:rsidR="009531B7">
      <w:rPr>
        <w:rFonts w:ascii="Calibri" w:hAnsi="Calibri"/>
        <w:b/>
        <w:bCs/>
        <w:sz w:val="22"/>
        <w:szCs w:val="22"/>
      </w:rPr>
      <w:t>Brüche 3-2-1</w:t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</w:p>
  <w:p w14:paraId="7454AF43" w14:textId="77777777" w:rsidR="00FD4CC9" w:rsidRDefault="00FD4CC9" w:rsidP="00371DD6">
    <w:pPr>
      <w:rPr>
        <w:rFonts w:ascii="Calibri" w:hAnsi="Calibri"/>
        <w:i/>
        <w:iCs/>
        <w:sz w:val="22"/>
        <w:szCs w:val="22"/>
      </w:rPr>
    </w:pPr>
  </w:p>
  <w:p w14:paraId="6FD495BF" w14:textId="77777777" w:rsidR="00FD4CC9" w:rsidRPr="00A16B16" w:rsidRDefault="00FD4CC9" w:rsidP="00371DD6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2890F" w14:textId="44CC4C9C" w:rsidR="009531B7" w:rsidRDefault="00000000" w:rsidP="00371DD6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257EF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5.7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9531B7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9531B7" w:rsidRPr="00A16B16">
      <w:rPr>
        <w:rFonts w:ascii="Calibri" w:hAnsi="Calibri"/>
        <w:b/>
        <w:bCs/>
        <w:sz w:val="22"/>
        <w:szCs w:val="22"/>
      </w:rPr>
      <w:t xml:space="preserve">   </w:t>
    </w:r>
    <w:r w:rsidR="009531B7">
      <w:rPr>
        <w:rFonts w:ascii="Calibri" w:hAnsi="Calibri"/>
        <w:b/>
        <w:bCs/>
        <w:sz w:val="22"/>
        <w:szCs w:val="22"/>
      </w:rPr>
      <w:t>Brüche 3-2-1</w:t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  <w:r w:rsidR="009531B7" w:rsidRPr="00A16B16">
      <w:rPr>
        <w:rFonts w:ascii="Calibri" w:hAnsi="Calibri"/>
        <w:i/>
        <w:iCs/>
        <w:sz w:val="22"/>
        <w:szCs w:val="22"/>
      </w:rPr>
      <w:tab/>
    </w:r>
  </w:p>
  <w:p w14:paraId="7B10CE2D" w14:textId="77777777" w:rsidR="00FD4CC9" w:rsidRDefault="00FD4CC9" w:rsidP="00371DD6">
    <w:pPr>
      <w:rPr>
        <w:rFonts w:ascii="Calibri" w:hAnsi="Calibri"/>
        <w:i/>
        <w:iCs/>
        <w:sz w:val="22"/>
        <w:szCs w:val="22"/>
      </w:rPr>
    </w:pPr>
  </w:p>
  <w:p w14:paraId="4EC28A5C" w14:textId="77777777" w:rsidR="00FD4CC9" w:rsidRPr="00A16B16" w:rsidRDefault="00FD4CC9" w:rsidP="00371DD6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D747D" w14:textId="74BD41BF" w:rsidR="00103093" w:rsidRDefault="00000000" w:rsidP="008D58C9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E8601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639pt;margin-top:-3.85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3E38AF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3E38AF" w:rsidRPr="00A16B16">
      <w:rPr>
        <w:rFonts w:ascii="Calibri" w:hAnsi="Calibri"/>
        <w:b/>
        <w:bCs/>
        <w:sz w:val="22"/>
        <w:szCs w:val="22"/>
      </w:rPr>
      <w:t xml:space="preserve">   </w:t>
    </w:r>
    <w:r w:rsidR="003E38AF">
      <w:rPr>
        <w:rFonts w:ascii="Calibri" w:hAnsi="Calibri"/>
        <w:b/>
        <w:bCs/>
        <w:sz w:val="22"/>
        <w:szCs w:val="22"/>
      </w:rPr>
      <w:t>Brüche 3-2-1</w:t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</w:p>
  <w:p w14:paraId="367A8194" w14:textId="77777777" w:rsidR="00103093" w:rsidRDefault="00103093" w:rsidP="008D58C9">
    <w:pPr>
      <w:rPr>
        <w:rFonts w:ascii="Calibri" w:hAnsi="Calibri"/>
        <w:i/>
        <w:iCs/>
        <w:sz w:val="22"/>
        <w:szCs w:val="22"/>
      </w:rPr>
    </w:pPr>
  </w:p>
  <w:p w14:paraId="14C9DE04" w14:textId="77777777" w:rsidR="00103093" w:rsidRPr="00A16B16" w:rsidRDefault="00103093" w:rsidP="008D58C9">
    <w:pPr>
      <w:rPr>
        <w:rFonts w:ascii="Calibri" w:hAnsi="Calibri"/>
        <w:i/>
        <w:iCs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AC272" w14:textId="39779C5B" w:rsidR="00103093" w:rsidRDefault="00000000" w:rsidP="00856BF4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3B2D5D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639pt;margin-top:-3.85pt;width:85.55pt;height:42.8pt;z-index:6;mso-wrap-edited:f;mso-width-percent:0;mso-height-percent:0;mso-width-percent:0;mso-height-percent:0">
          <v:imagedata r:id="rId1" o:title="154_17_MKid_Logo_RZ_CMYK"/>
          <w10:wrap type="square"/>
        </v:shape>
      </w:pict>
    </w:r>
    <w:r w:rsidR="003E38AF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3E38AF" w:rsidRPr="00A16B16">
      <w:rPr>
        <w:rFonts w:ascii="Calibri" w:hAnsi="Calibri"/>
        <w:b/>
        <w:bCs/>
        <w:sz w:val="22"/>
        <w:szCs w:val="22"/>
      </w:rPr>
      <w:t xml:space="preserve">   </w:t>
    </w:r>
    <w:r w:rsidR="003E38AF">
      <w:rPr>
        <w:rFonts w:ascii="Calibri" w:hAnsi="Calibri"/>
        <w:b/>
        <w:bCs/>
        <w:sz w:val="22"/>
        <w:szCs w:val="22"/>
      </w:rPr>
      <w:t>Brüche 3-2-1</w:t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</w:p>
  <w:p w14:paraId="08D253AD" w14:textId="77777777" w:rsidR="00103093" w:rsidRDefault="00103093" w:rsidP="00856BF4">
    <w:pPr>
      <w:rPr>
        <w:rFonts w:ascii="Calibri" w:hAnsi="Calibri"/>
        <w:i/>
        <w:iCs/>
        <w:sz w:val="22"/>
        <w:szCs w:val="22"/>
      </w:rPr>
    </w:pPr>
  </w:p>
  <w:p w14:paraId="07E0D989" w14:textId="77777777" w:rsidR="00103093" w:rsidRPr="00A16B16" w:rsidRDefault="00103093" w:rsidP="00856BF4">
    <w:pPr>
      <w:rPr>
        <w:rFonts w:ascii="Calibri" w:hAnsi="Calibri"/>
        <w:i/>
        <w:iCs/>
        <w:sz w:val="22"/>
        <w:szCs w:val="2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CD7CD" w14:textId="7BD5E876" w:rsidR="00103093" w:rsidRDefault="00000000" w:rsidP="007F24D4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0841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634.5pt;margin-top:-6.85pt;width:85.55pt;height:42.8pt;z-index:7;mso-wrap-edited:f;mso-width-percent:0;mso-height-percent:0;mso-width-percent:0;mso-height-percent:0">
          <v:imagedata r:id="rId1" o:title="154_17_MKid_Logo_RZ_CMYK"/>
          <w10:wrap type="square"/>
        </v:shape>
      </w:pict>
    </w:r>
    <w:r w:rsidR="003E38AF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3E38AF" w:rsidRPr="00A16B16">
      <w:rPr>
        <w:rFonts w:ascii="Calibri" w:hAnsi="Calibri"/>
        <w:b/>
        <w:bCs/>
        <w:sz w:val="22"/>
        <w:szCs w:val="22"/>
      </w:rPr>
      <w:t xml:space="preserve">   </w:t>
    </w:r>
    <w:r w:rsidR="003E38AF">
      <w:rPr>
        <w:rFonts w:ascii="Calibri" w:hAnsi="Calibri"/>
        <w:b/>
        <w:bCs/>
        <w:sz w:val="22"/>
        <w:szCs w:val="22"/>
      </w:rPr>
      <w:t>Brüche 3-2-1</w:t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</w:p>
  <w:p w14:paraId="287F88AC" w14:textId="77777777" w:rsidR="00103093" w:rsidRDefault="00103093" w:rsidP="007F24D4">
    <w:pPr>
      <w:rPr>
        <w:rFonts w:ascii="Calibri" w:hAnsi="Calibri"/>
        <w:i/>
        <w:iCs/>
        <w:sz w:val="22"/>
        <w:szCs w:val="22"/>
      </w:rPr>
    </w:pPr>
  </w:p>
  <w:p w14:paraId="3FAB06FA" w14:textId="77777777" w:rsidR="00103093" w:rsidRPr="00A16B16" w:rsidRDefault="00103093" w:rsidP="007F24D4">
    <w:pPr>
      <w:rPr>
        <w:rFonts w:ascii="Calibri" w:hAnsi="Calibri"/>
        <w:i/>
        <w:iCs/>
        <w:sz w:val="22"/>
        <w:szCs w:val="2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133F3" w14:textId="049CC42F" w:rsidR="00103093" w:rsidRDefault="00000000" w:rsidP="000E2119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75816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636.4pt;margin-top:-6.45pt;width:85.55pt;height:42.8pt;z-index:8;mso-wrap-edited:f;mso-width-percent:0;mso-height-percent:0;mso-width-percent:0;mso-height-percent:0">
          <v:imagedata r:id="rId1" o:title="154_17_MKid_Logo_RZ_CMYK"/>
          <w10:wrap type="square"/>
        </v:shape>
      </w:pict>
    </w:r>
    <w:r w:rsidR="003E38AF" w:rsidRPr="00A16B16">
      <w:rPr>
        <w:rFonts w:ascii="Calibri" w:hAnsi="Calibri"/>
        <w:b/>
        <w:bCs/>
        <w:sz w:val="22"/>
        <w:szCs w:val="22"/>
      </w:rPr>
      <w:t>Mkid 6-</w:t>
    </w:r>
    <w:r w:rsidR="00BF63E0">
      <w:rPr>
        <w:rFonts w:ascii="Calibri" w:hAnsi="Calibri"/>
        <w:b/>
        <w:bCs/>
        <w:sz w:val="22"/>
        <w:szCs w:val="22"/>
      </w:rPr>
      <w:t>28</w:t>
    </w:r>
    <w:r w:rsidR="003E38AF" w:rsidRPr="00A16B16">
      <w:rPr>
        <w:rFonts w:ascii="Calibri" w:hAnsi="Calibri"/>
        <w:b/>
        <w:bCs/>
        <w:sz w:val="22"/>
        <w:szCs w:val="22"/>
      </w:rPr>
      <w:t xml:space="preserve">   </w:t>
    </w:r>
    <w:r w:rsidR="003E38AF">
      <w:rPr>
        <w:rFonts w:ascii="Calibri" w:hAnsi="Calibri"/>
        <w:b/>
        <w:bCs/>
        <w:sz w:val="22"/>
        <w:szCs w:val="22"/>
      </w:rPr>
      <w:t>Brüche 3-2-1</w:t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  <w:r w:rsidR="003E38AF" w:rsidRPr="00A16B16">
      <w:rPr>
        <w:rFonts w:ascii="Calibri" w:hAnsi="Calibri"/>
        <w:i/>
        <w:iCs/>
        <w:sz w:val="22"/>
        <w:szCs w:val="22"/>
      </w:rPr>
      <w:tab/>
    </w:r>
  </w:p>
  <w:p w14:paraId="6032B336" w14:textId="77777777" w:rsidR="00103093" w:rsidRDefault="00103093" w:rsidP="000E2119">
    <w:pPr>
      <w:rPr>
        <w:rFonts w:ascii="Calibri" w:hAnsi="Calibri"/>
        <w:i/>
        <w:iCs/>
        <w:sz w:val="22"/>
        <w:szCs w:val="22"/>
      </w:rPr>
    </w:pPr>
  </w:p>
  <w:p w14:paraId="141218D5" w14:textId="77777777" w:rsidR="00103093" w:rsidRPr="00A16B16" w:rsidRDefault="00103093" w:rsidP="000E2119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74E7"/>
    <w:multiLevelType w:val="hybridMultilevel"/>
    <w:tmpl w:val="0FACB5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55A"/>
    <w:multiLevelType w:val="hybridMultilevel"/>
    <w:tmpl w:val="55E469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539A"/>
    <w:multiLevelType w:val="hybridMultilevel"/>
    <w:tmpl w:val="C3006A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51EF9"/>
    <w:multiLevelType w:val="hybridMultilevel"/>
    <w:tmpl w:val="02B2AE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333C"/>
    <w:multiLevelType w:val="hybridMultilevel"/>
    <w:tmpl w:val="803869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63881"/>
    <w:multiLevelType w:val="hybridMultilevel"/>
    <w:tmpl w:val="65723B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96427"/>
    <w:multiLevelType w:val="hybridMultilevel"/>
    <w:tmpl w:val="E45A0C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14108"/>
    <w:multiLevelType w:val="hybridMultilevel"/>
    <w:tmpl w:val="0FBE49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B97BD3"/>
    <w:multiLevelType w:val="hybridMultilevel"/>
    <w:tmpl w:val="5D584D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C2AB2"/>
    <w:multiLevelType w:val="hybridMultilevel"/>
    <w:tmpl w:val="A0B24BCE"/>
    <w:lvl w:ilvl="0" w:tplc="D45C8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5131847">
    <w:abstractNumId w:val="10"/>
  </w:num>
  <w:num w:numId="2" w16cid:durableId="1558203454">
    <w:abstractNumId w:val="5"/>
  </w:num>
  <w:num w:numId="3" w16cid:durableId="82066395">
    <w:abstractNumId w:val="0"/>
  </w:num>
  <w:num w:numId="4" w16cid:durableId="2044138097">
    <w:abstractNumId w:val="1"/>
  </w:num>
  <w:num w:numId="5" w16cid:durableId="834878761">
    <w:abstractNumId w:val="9"/>
  </w:num>
  <w:num w:numId="6" w16cid:durableId="1983580306">
    <w:abstractNumId w:val="8"/>
  </w:num>
  <w:num w:numId="7" w16cid:durableId="168755364">
    <w:abstractNumId w:val="4"/>
  </w:num>
  <w:num w:numId="8" w16cid:durableId="1863085449">
    <w:abstractNumId w:val="3"/>
  </w:num>
  <w:num w:numId="9" w16cid:durableId="266819000">
    <w:abstractNumId w:val="6"/>
  </w:num>
  <w:num w:numId="10" w16cid:durableId="397553209">
    <w:abstractNumId w:val="2"/>
  </w:num>
  <w:num w:numId="11" w16cid:durableId="189970748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326866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3E49"/>
    <w:rsid w:val="00023798"/>
    <w:rsid w:val="000242ED"/>
    <w:rsid w:val="00034C07"/>
    <w:rsid w:val="00036C33"/>
    <w:rsid w:val="00056DF9"/>
    <w:rsid w:val="00057891"/>
    <w:rsid w:val="00066085"/>
    <w:rsid w:val="000804BD"/>
    <w:rsid w:val="00086F3E"/>
    <w:rsid w:val="000911A9"/>
    <w:rsid w:val="00096EA0"/>
    <w:rsid w:val="000975B5"/>
    <w:rsid w:val="000C2179"/>
    <w:rsid w:val="000C2D40"/>
    <w:rsid w:val="000C5032"/>
    <w:rsid w:val="000E1DEF"/>
    <w:rsid w:val="000F738B"/>
    <w:rsid w:val="00103093"/>
    <w:rsid w:val="00112108"/>
    <w:rsid w:val="001173B5"/>
    <w:rsid w:val="00122C52"/>
    <w:rsid w:val="001257B8"/>
    <w:rsid w:val="00131BD7"/>
    <w:rsid w:val="0013539C"/>
    <w:rsid w:val="001402FF"/>
    <w:rsid w:val="00143BC7"/>
    <w:rsid w:val="00147FD1"/>
    <w:rsid w:val="00177DD5"/>
    <w:rsid w:val="00180497"/>
    <w:rsid w:val="0018251C"/>
    <w:rsid w:val="00183D10"/>
    <w:rsid w:val="00193A58"/>
    <w:rsid w:val="001970F4"/>
    <w:rsid w:val="001A0DD4"/>
    <w:rsid w:val="001B1C8F"/>
    <w:rsid w:val="001B50BC"/>
    <w:rsid w:val="001D11A6"/>
    <w:rsid w:val="001D375B"/>
    <w:rsid w:val="001F5656"/>
    <w:rsid w:val="00216AEB"/>
    <w:rsid w:val="00221974"/>
    <w:rsid w:val="00243834"/>
    <w:rsid w:val="002607BE"/>
    <w:rsid w:val="0027682A"/>
    <w:rsid w:val="00280C4F"/>
    <w:rsid w:val="0028495B"/>
    <w:rsid w:val="002A7F85"/>
    <w:rsid w:val="002B0A79"/>
    <w:rsid w:val="002B1777"/>
    <w:rsid w:val="002D2BBD"/>
    <w:rsid w:val="002D329A"/>
    <w:rsid w:val="002D5381"/>
    <w:rsid w:val="002D542C"/>
    <w:rsid w:val="002D7A22"/>
    <w:rsid w:val="002D7CBE"/>
    <w:rsid w:val="002E0534"/>
    <w:rsid w:val="002E31A8"/>
    <w:rsid w:val="0030617F"/>
    <w:rsid w:val="00314172"/>
    <w:rsid w:val="00316015"/>
    <w:rsid w:val="00323234"/>
    <w:rsid w:val="00326EC5"/>
    <w:rsid w:val="00332EE7"/>
    <w:rsid w:val="00335C2B"/>
    <w:rsid w:val="003415AE"/>
    <w:rsid w:val="00342A98"/>
    <w:rsid w:val="00347EE6"/>
    <w:rsid w:val="003511BD"/>
    <w:rsid w:val="00353EB6"/>
    <w:rsid w:val="003A29CD"/>
    <w:rsid w:val="003A3819"/>
    <w:rsid w:val="003D3C87"/>
    <w:rsid w:val="003E38AF"/>
    <w:rsid w:val="003F1487"/>
    <w:rsid w:val="003F755D"/>
    <w:rsid w:val="004164DA"/>
    <w:rsid w:val="00423344"/>
    <w:rsid w:val="00430CD2"/>
    <w:rsid w:val="0044220D"/>
    <w:rsid w:val="0045426B"/>
    <w:rsid w:val="0045709F"/>
    <w:rsid w:val="00467CE5"/>
    <w:rsid w:val="0047155C"/>
    <w:rsid w:val="00475547"/>
    <w:rsid w:val="00481974"/>
    <w:rsid w:val="004957B4"/>
    <w:rsid w:val="00497EE4"/>
    <w:rsid w:val="004A2244"/>
    <w:rsid w:val="004A620F"/>
    <w:rsid w:val="004A702E"/>
    <w:rsid w:val="004A74F7"/>
    <w:rsid w:val="004B1902"/>
    <w:rsid w:val="004C4402"/>
    <w:rsid w:val="004E1E05"/>
    <w:rsid w:val="004E2AC0"/>
    <w:rsid w:val="004F759D"/>
    <w:rsid w:val="0050133D"/>
    <w:rsid w:val="0050145B"/>
    <w:rsid w:val="00502C24"/>
    <w:rsid w:val="00504157"/>
    <w:rsid w:val="00510922"/>
    <w:rsid w:val="00512C03"/>
    <w:rsid w:val="00516E63"/>
    <w:rsid w:val="00517051"/>
    <w:rsid w:val="005249EA"/>
    <w:rsid w:val="00562B4A"/>
    <w:rsid w:val="00570BDE"/>
    <w:rsid w:val="00581392"/>
    <w:rsid w:val="00592364"/>
    <w:rsid w:val="005A5244"/>
    <w:rsid w:val="005B05C5"/>
    <w:rsid w:val="005B13EE"/>
    <w:rsid w:val="005B5953"/>
    <w:rsid w:val="005D1573"/>
    <w:rsid w:val="005F1E68"/>
    <w:rsid w:val="00607091"/>
    <w:rsid w:val="00622648"/>
    <w:rsid w:val="00623C3B"/>
    <w:rsid w:val="00630390"/>
    <w:rsid w:val="0065359F"/>
    <w:rsid w:val="0066294B"/>
    <w:rsid w:val="0068531E"/>
    <w:rsid w:val="0069303F"/>
    <w:rsid w:val="006A0A4F"/>
    <w:rsid w:val="006B0324"/>
    <w:rsid w:val="006B352D"/>
    <w:rsid w:val="006C4C1A"/>
    <w:rsid w:val="006C701E"/>
    <w:rsid w:val="006D00D9"/>
    <w:rsid w:val="006D241B"/>
    <w:rsid w:val="006D380D"/>
    <w:rsid w:val="006D42E5"/>
    <w:rsid w:val="006D7476"/>
    <w:rsid w:val="006E094D"/>
    <w:rsid w:val="006F0CBC"/>
    <w:rsid w:val="00700F9A"/>
    <w:rsid w:val="007074F1"/>
    <w:rsid w:val="007155CC"/>
    <w:rsid w:val="00721633"/>
    <w:rsid w:val="00725B41"/>
    <w:rsid w:val="0073216F"/>
    <w:rsid w:val="00735567"/>
    <w:rsid w:val="00750CF0"/>
    <w:rsid w:val="00763550"/>
    <w:rsid w:val="00765D17"/>
    <w:rsid w:val="00774C09"/>
    <w:rsid w:val="00780CA9"/>
    <w:rsid w:val="007968AD"/>
    <w:rsid w:val="007A65E1"/>
    <w:rsid w:val="007C3D68"/>
    <w:rsid w:val="007C6DE9"/>
    <w:rsid w:val="007C6F09"/>
    <w:rsid w:val="007D06BF"/>
    <w:rsid w:val="007E05B3"/>
    <w:rsid w:val="007E2AA7"/>
    <w:rsid w:val="007F22F4"/>
    <w:rsid w:val="007F31B2"/>
    <w:rsid w:val="007F4C23"/>
    <w:rsid w:val="00814DEE"/>
    <w:rsid w:val="008178B2"/>
    <w:rsid w:val="00832019"/>
    <w:rsid w:val="00836F19"/>
    <w:rsid w:val="00857171"/>
    <w:rsid w:val="008834CB"/>
    <w:rsid w:val="00886D71"/>
    <w:rsid w:val="00887359"/>
    <w:rsid w:val="008A2AE7"/>
    <w:rsid w:val="008B04C6"/>
    <w:rsid w:val="008C7A84"/>
    <w:rsid w:val="008E24DA"/>
    <w:rsid w:val="00903668"/>
    <w:rsid w:val="00907DBC"/>
    <w:rsid w:val="00922099"/>
    <w:rsid w:val="00930BF4"/>
    <w:rsid w:val="0093129D"/>
    <w:rsid w:val="009458D1"/>
    <w:rsid w:val="00947E2E"/>
    <w:rsid w:val="009531B7"/>
    <w:rsid w:val="00954195"/>
    <w:rsid w:val="0096155B"/>
    <w:rsid w:val="009706FA"/>
    <w:rsid w:val="009716B3"/>
    <w:rsid w:val="00972551"/>
    <w:rsid w:val="00973C58"/>
    <w:rsid w:val="009743B2"/>
    <w:rsid w:val="0099307A"/>
    <w:rsid w:val="00993524"/>
    <w:rsid w:val="009A0366"/>
    <w:rsid w:val="009A0AC7"/>
    <w:rsid w:val="009B6FE3"/>
    <w:rsid w:val="009E2352"/>
    <w:rsid w:val="009F3535"/>
    <w:rsid w:val="00A0089D"/>
    <w:rsid w:val="00A03B29"/>
    <w:rsid w:val="00A06A4F"/>
    <w:rsid w:val="00A1535F"/>
    <w:rsid w:val="00A16B16"/>
    <w:rsid w:val="00A32746"/>
    <w:rsid w:val="00A34491"/>
    <w:rsid w:val="00A41981"/>
    <w:rsid w:val="00A56CD8"/>
    <w:rsid w:val="00A61DA3"/>
    <w:rsid w:val="00A772CD"/>
    <w:rsid w:val="00A84517"/>
    <w:rsid w:val="00A84FAC"/>
    <w:rsid w:val="00A91F80"/>
    <w:rsid w:val="00AA3915"/>
    <w:rsid w:val="00AA3A60"/>
    <w:rsid w:val="00AD3177"/>
    <w:rsid w:val="00B01ECF"/>
    <w:rsid w:val="00B15955"/>
    <w:rsid w:val="00B416E8"/>
    <w:rsid w:val="00B462B2"/>
    <w:rsid w:val="00B537ED"/>
    <w:rsid w:val="00B53B55"/>
    <w:rsid w:val="00B548DB"/>
    <w:rsid w:val="00B61909"/>
    <w:rsid w:val="00B61D9A"/>
    <w:rsid w:val="00B66C50"/>
    <w:rsid w:val="00B75B86"/>
    <w:rsid w:val="00B77F60"/>
    <w:rsid w:val="00BB6C14"/>
    <w:rsid w:val="00BF5624"/>
    <w:rsid w:val="00BF63E0"/>
    <w:rsid w:val="00C06513"/>
    <w:rsid w:val="00C127A4"/>
    <w:rsid w:val="00C17AF5"/>
    <w:rsid w:val="00C22C0D"/>
    <w:rsid w:val="00C331AC"/>
    <w:rsid w:val="00C520AC"/>
    <w:rsid w:val="00C523DD"/>
    <w:rsid w:val="00C57261"/>
    <w:rsid w:val="00C65B34"/>
    <w:rsid w:val="00C875D8"/>
    <w:rsid w:val="00CA197F"/>
    <w:rsid w:val="00CC6175"/>
    <w:rsid w:val="00CD0A22"/>
    <w:rsid w:val="00CD1E2A"/>
    <w:rsid w:val="00CF725D"/>
    <w:rsid w:val="00D02D2A"/>
    <w:rsid w:val="00D05383"/>
    <w:rsid w:val="00D13488"/>
    <w:rsid w:val="00D13FB1"/>
    <w:rsid w:val="00D154E2"/>
    <w:rsid w:val="00D432BF"/>
    <w:rsid w:val="00D52B9A"/>
    <w:rsid w:val="00D83EE7"/>
    <w:rsid w:val="00D97578"/>
    <w:rsid w:val="00DA12B2"/>
    <w:rsid w:val="00DA3D0A"/>
    <w:rsid w:val="00DB00A0"/>
    <w:rsid w:val="00DB07DB"/>
    <w:rsid w:val="00DB1B48"/>
    <w:rsid w:val="00DB26A7"/>
    <w:rsid w:val="00DB57BB"/>
    <w:rsid w:val="00DC5BCE"/>
    <w:rsid w:val="00DD0CE3"/>
    <w:rsid w:val="00DD18D1"/>
    <w:rsid w:val="00DD29C2"/>
    <w:rsid w:val="00DE33BA"/>
    <w:rsid w:val="00DE5DF1"/>
    <w:rsid w:val="00DF0A02"/>
    <w:rsid w:val="00DF64E0"/>
    <w:rsid w:val="00DF7F77"/>
    <w:rsid w:val="00E01B84"/>
    <w:rsid w:val="00E01D63"/>
    <w:rsid w:val="00E07EC3"/>
    <w:rsid w:val="00E14685"/>
    <w:rsid w:val="00E1529A"/>
    <w:rsid w:val="00E22C45"/>
    <w:rsid w:val="00E25920"/>
    <w:rsid w:val="00E330F5"/>
    <w:rsid w:val="00E50F20"/>
    <w:rsid w:val="00E56D00"/>
    <w:rsid w:val="00E64F56"/>
    <w:rsid w:val="00E72ED2"/>
    <w:rsid w:val="00E735EC"/>
    <w:rsid w:val="00E91268"/>
    <w:rsid w:val="00E94CD6"/>
    <w:rsid w:val="00EA53AE"/>
    <w:rsid w:val="00EC046D"/>
    <w:rsid w:val="00ED0DEB"/>
    <w:rsid w:val="00EF5169"/>
    <w:rsid w:val="00F06C99"/>
    <w:rsid w:val="00F1020F"/>
    <w:rsid w:val="00F21AFE"/>
    <w:rsid w:val="00F22CC8"/>
    <w:rsid w:val="00F33F94"/>
    <w:rsid w:val="00F343C8"/>
    <w:rsid w:val="00F528E5"/>
    <w:rsid w:val="00F71C54"/>
    <w:rsid w:val="00F86A05"/>
    <w:rsid w:val="00F90D6A"/>
    <w:rsid w:val="00F94334"/>
    <w:rsid w:val="00F9790F"/>
    <w:rsid w:val="00FB140F"/>
    <w:rsid w:val="00FB1AA5"/>
    <w:rsid w:val="00FD10B6"/>
    <w:rsid w:val="00FD4908"/>
    <w:rsid w:val="00FD4CC9"/>
    <w:rsid w:val="00FF37A3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9D57225"/>
  <w15:chartTrackingRefBased/>
  <w15:docId w15:val="{9264A248-96C3-48DD-B3BB-84AC3AFC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953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.xml"/><Relationship Id="rId299" Type="http://schemas.openxmlformats.org/officeDocument/2006/relationships/image" Target="media/image140.wmf"/><Relationship Id="rId21" Type="http://schemas.openxmlformats.org/officeDocument/2006/relationships/image" Target="media/image7.wmf"/><Relationship Id="rId63" Type="http://schemas.openxmlformats.org/officeDocument/2006/relationships/image" Target="media/image27.wmf"/><Relationship Id="rId159" Type="http://schemas.openxmlformats.org/officeDocument/2006/relationships/image" Target="media/image72.wmf"/><Relationship Id="rId170" Type="http://schemas.openxmlformats.org/officeDocument/2006/relationships/oleObject" Target="embeddings/oleObject76.bin"/><Relationship Id="rId226" Type="http://schemas.openxmlformats.org/officeDocument/2006/relationships/oleObject" Target="embeddings/oleObject104.bin"/><Relationship Id="rId268" Type="http://schemas.openxmlformats.org/officeDocument/2006/relationships/oleObject" Target="embeddings/oleObject124.bin"/><Relationship Id="rId32" Type="http://schemas.openxmlformats.org/officeDocument/2006/relationships/image" Target="media/image12.wmf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6.bin"/><Relationship Id="rId5" Type="http://schemas.openxmlformats.org/officeDocument/2006/relationships/webSettings" Target="webSettings.xml"/><Relationship Id="rId181" Type="http://schemas.openxmlformats.org/officeDocument/2006/relationships/image" Target="media/image82.wmf"/><Relationship Id="rId237" Type="http://schemas.openxmlformats.org/officeDocument/2006/relationships/image" Target="media/image109.wmf"/><Relationship Id="rId279" Type="http://schemas.openxmlformats.org/officeDocument/2006/relationships/image" Target="media/image130.wmf"/><Relationship Id="rId43" Type="http://schemas.openxmlformats.org/officeDocument/2006/relationships/footer" Target="footer1.xml"/><Relationship Id="rId139" Type="http://schemas.openxmlformats.org/officeDocument/2006/relationships/image" Target="media/image62.wmf"/><Relationship Id="rId290" Type="http://schemas.openxmlformats.org/officeDocument/2006/relationships/oleObject" Target="embeddings/oleObject135.bin"/><Relationship Id="rId304" Type="http://schemas.openxmlformats.org/officeDocument/2006/relationships/oleObject" Target="embeddings/oleObject142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67.bin"/><Relationship Id="rId192" Type="http://schemas.openxmlformats.org/officeDocument/2006/relationships/oleObject" Target="embeddings/oleObject87.bin"/><Relationship Id="rId206" Type="http://schemas.openxmlformats.org/officeDocument/2006/relationships/oleObject" Target="embeddings/oleObject94.bin"/><Relationship Id="rId248" Type="http://schemas.openxmlformats.org/officeDocument/2006/relationships/oleObject" Target="embeddings/oleObject114.bin"/><Relationship Id="rId12" Type="http://schemas.openxmlformats.org/officeDocument/2006/relationships/image" Target="media/image3.wmf"/><Relationship Id="rId108" Type="http://schemas.openxmlformats.org/officeDocument/2006/relationships/oleObject" Target="embeddings/oleObject47.bin"/><Relationship Id="rId54" Type="http://schemas.openxmlformats.org/officeDocument/2006/relationships/image" Target="media/image23.wmf"/><Relationship Id="rId96" Type="http://schemas.openxmlformats.org/officeDocument/2006/relationships/oleObject" Target="embeddings/oleObject41.bin"/><Relationship Id="rId161" Type="http://schemas.openxmlformats.org/officeDocument/2006/relationships/image" Target="media/image73.wmf"/><Relationship Id="rId217" Type="http://schemas.openxmlformats.org/officeDocument/2006/relationships/image" Target="media/image100.wmf"/><Relationship Id="rId259" Type="http://schemas.openxmlformats.org/officeDocument/2006/relationships/image" Target="media/image120.wmf"/><Relationship Id="rId23" Type="http://schemas.openxmlformats.org/officeDocument/2006/relationships/image" Target="media/image8.wmf"/><Relationship Id="rId119" Type="http://schemas.openxmlformats.org/officeDocument/2006/relationships/image" Target="media/image52.wmf"/><Relationship Id="rId270" Type="http://schemas.openxmlformats.org/officeDocument/2006/relationships/oleObject" Target="embeddings/oleObject125.bin"/><Relationship Id="rId291" Type="http://schemas.openxmlformats.org/officeDocument/2006/relationships/image" Target="media/image136.wmf"/><Relationship Id="rId305" Type="http://schemas.openxmlformats.org/officeDocument/2006/relationships/header" Target="header8.xml"/><Relationship Id="rId44" Type="http://schemas.openxmlformats.org/officeDocument/2006/relationships/image" Target="media/image18.wmf"/><Relationship Id="rId65" Type="http://schemas.openxmlformats.org/officeDocument/2006/relationships/image" Target="media/image28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7.bin"/><Relationship Id="rId151" Type="http://schemas.openxmlformats.org/officeDocument/2006/relationships/image" Target="media/image68.wmf"/><Relationship Id="rId172" Type="http://schemas.openxmlformats.org/officeDocument/2006/relationships/oleObject" Target="embeddings/oleObject77.bin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228" Type="http://schemas.openxmlformats.org/officeDocument/2006/relationships/oleObject" Target="embeddings/oleObject105.bin"/><Relationship Id="rId249" Type="http://schemas.openxmlformats.org/officeDocument/2006/relationships/image" Target="media/image115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8.wmf"/><Relationship Id="rId260" Type="http://schemas.openxmlformats.org/officeDocument/2006/relationships/oleObject" Target="embeddings/oleObject120.bin"/><Relationship Id="rId281" Type="http://schemas.openxmlformats.org/officeDocument/2006/relationships/image" Target="media/image131.wmf"/><Relationship Id="rId34" Type="http://schemas.openxmlformats.org/officeDocument/2006/relationships/image" Target="media/image13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2.bin"/><Relationship Id="rId97" Type="http://schemas.openxmlformats.org/officeDocument/2006/relationships/image" Target="media/image42.wmf"/><Relationship Id="rId120" Type="http://schemas.openxmlformats.org/officeDocument/2006/relationships/oleObject" Target="embeddings/oleObject52.bin"/><Relationship Id="rId141" Type="http://schemas.openxmlformats.org/officeDocument/2006/relationships/image" Target="media/image63.wmf"/><Relationship Id="rId7" Type="http://schemas.openxmlformats.org/officeDocument/2006/relationships/endnotes" Target="endnotes.xml"/><Relationship Id="rId162" Type="http://schemas.openxmlformats.org/officeDocument/2006/relationships/oleObject" Target="embeddings/oleObject73.bin"/><Relationship Id="rId183" Type="http://schemas.openxmlformats.org/officeDocument/2006/relationships/image" Target="media/image83.wmf"/><Relationship Id="rId218" Type="http://schemas.openxmlformats.org/officeDocument/2006/relationships/oleObject" Target="embeddings/oleObject100.bin"/><Relationship Id="rId239" Type="http://schemas.openxmlformats.org/officeDocument/2006/relationships/image" Target="media/image110.wmf"/><Relationship Id="rId250" Type="http://schemas.openxmlformats.org/officeDocument/2006/relationships/oleObject" Target="embeddings/oleObject115.bin"/><Relationship Id="rId271" Type="http://schemas.openxmlformats.org/officeDocument/2006/relationships/image" Target="media/image126.wmf"/><Relationship Id="rId292" Type="http://schemas.openxmlformats.org/officeDocument/2006/relationships/oleObject" Target="embeddings/oleObject136.bin"/><Relationship Id="rId306" Type="http://schemas.openxmlformats.org/officeDocument/2006/relationships/footer" Target="footer8.xml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8.bin"/><Relationship Id="rId87" Type="http://schemas.openxmlformats.org/officeDocument/2006/relationships/header" Target="header4.xml"/><Relationship Id="rId110" Type="http://schemas.openxmlformats.org/officeDocument/2006/relationships/oleObject" Target="embeddings/oleObject48.bin"/><Relationship Id="rId131" Type="http://schemas.openxmlformats.org/officeDocument/2006/relationships/image" Target="media/image58.wmf"/><Relationship Id="rId152" Type="http://schemas.openxmlformats.org/officeDocument/2006/relationships/oleObject" Target="embeddings/oleObject68.bin"/><Relationship Id="rId173" Type="http://schemas.openxmlformats.org/officeDocument/2006/relationships/image" Target="media/image78.wmf"/><Relationship Id="rId194" Type="http://schemas.openxmlformats.org/officeDocument/2006/relationships/oleObject" Target="embeddings/oleObject88.bin"/><Relationship Id="rId208" Type="http://schemas.openxmlformats.org/officeDocument/2006/relationships/oleObject" Target="embeddings/oleObject95.bin"/><Relationship Id="rId229" Type="http://schemas.openxmlformats.org/officeDocument/2006/relationships/image" Target="media/image106.wmf"/><Relationship Id="rId240" Type="http://schemas.openxmlformats.org/officeDocument/2006/relationships/oleObject" Target="embeddings/oleObject110.bin"/><Relationship Id="rId261" Type="http://schemas.openxmlformats.org/officeDocument/2006/relationships/image" Target="media/image121.wmf"/><Relationship Id="rId14" Type="http://schemas.openxmlformats.org/officeDocument/2006/relationships/image" Target="media/image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4.png"/><Relationship Id="rId77" Type="http://schemas.openxmlformats.org/officeDocument/2006/relationships/image" Target="media/image33.wmf"/><Relationship Id="rId100" Type="http://schemas.openxmlformats.org/officeDocument/2006/relationships/oleObject" Target="embeddings/oleObject43.bin"/><Relationship Id="rId282" Type="http://schemas.openxmlformats.org/officeDocument/2006/relationships/oleObject" Target="embeddings/oleObject131.bin"/><Relationship Id="rId8" Type="http://schemas.openxmlformats.org/officeDocument/2006/relationships/image" Target="media/image1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63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83.bin"/><Relationship Id="rId219" Type="http://schemas.openxmlformats.org/officeDocument/2006/relationships/image" Target="media/image101.wmf"/><Relationship Id="rId230" Type="http://schemas.openxmlformats.org/officeDocument/2006/relationships/oleObject" Target="embeddings/oleObject106.bin"/><Relationship Id="rId251" Type="http://schemas.openxmlformats.org/officeDocument/2006/relationships/image" Target="media/image116.wmf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272" Type="http://schemas.openxmlformats.org/officeDocument/2006/relationships/oleObject" Target="embeddings/oleObject126.bin"/><Relationship Id="rId293" Type="http://schemas.openxmlformats.org/officeDocument/2006/relationships/image" Target="media/image137.wmf"/><Relationship Id="rId307" Type="http://schemas.openxmlformats.org/officeDocument/2006/relationships/fontTable" Target="fontTable.xml"/><Relationship Id="rId88" Type="http://schemas.openxmlformats.org/officeDocument/2006/relationships/footer" Target="footer4.xml"/><Relationship Id="rId111" Type="http://schemas.openxmlformats.org/officeDocument/2006/relationships/image" Target="media/image49.wmf"/><Relationship Id="rId132" Type="http://schemas.openxmlformats.org/officeDocument/2006/relationships/oleObject" Target="embeddings/oleObject58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78.bin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220" Type="http://schemas.openxmlformats.org/officeDocument/2006/relationships/oleObject" Target="embeddings/oleObject101.bin"/><Relationship Id="rId241" Type="http://schemas.openxmlformats.org/officeDocument/2006/relationships/image" Target="media/image111.wmf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header" Target="header2.xml"/><Relationship Id="rId262" Type="http://schemas.openxmlformats.org/officeDocument/2006/relationships/oleObject" Target="embeddings/oleObject121.bin"/><Relationship Id="rId283" Type="http://schemas.openxmlformats.org/officeDocument/2006/relationships/image" Target="media/image132.wmf"/><Relationship Id="rId78" Type="http://schemas.openxmlformats.org/officeDocument/2006/relationships/oleObject" Target="embeddings/oleObject33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64.wmf"/><Relationship Id="rId164" Type="http://schemas.openxmlformats.org/officeDocument/2006/relationships/oleObject" Target="embeddings/oleObject74.bin"/><Relationship Id="rId185" Type="http://schemas.openxmlformats.org/officeDocument/2006/relationships/image" Target="media/image84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96.bin"/><Relationship Id="rId26" Type="http://schemas.openxmlformats.org/officeDocument/2006/relationships/image" Target="media/image9.wmf"/><Relationship Id="rId231" Type="http://schemas.openxmlformats.org/officeDocument/2006/relationships/image" Target="media/image107.wmf"/><Relationship Id="rId252" Type="http://schemas.openxmlformats.org/officeDocument/2006/relationships/oleObject" Target="embeddings/oleObject116.bin"/><Relationship Id="rId273" Type="http://schemas.openxmlformats.org/officeDocument/2006/relationships/image" Target="media/image127.wmf"/><Relationship Id="rId294" Type="http://schemas.openxmlformats.org/officeDocument/2006/relationships/oleObject" Target="embeddings/oleObject137.bin"/><Relationship Id="rId308" Type="http://schemas.openxmlformats.org/officeDocument/2006/relationships/theme" Target="theme/theme1.xml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29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9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69.bin"/><Relationship Id="rId175" Type="http://schemas.openxmlformats.org/officeDocument/2006/relationships/image" Target="media/image79.wmf"/><Relationship Id="rId196" Type="http://schemas.openxmlformats.org/officeDocument/2006/relationships/oleObject" Target="embeddings/oleObject89.bin"/><Relationship Id="rId200" Type="http://schemas.openxmlformats.org/officeDocument/2006/relationships/oleObject" Target="embeddings/oleObject91.bin"/><Relationship Id="rId16" Type="http://schemas.openxmlformats.org/officeDocument/2006/relationships/image" Target="media/image5.wmf"/><Relationship Id="rId221" Type="http://schemas.openxmlformats.org/officeDocument/2006/relationships/image" Target="media/image102.wmf"/><Relationship Id="rId242" Type="http://schemas.openxmlformats.org/officeDocument/2006/relationships/oleObject" Target="embeddings/oleObject111.bin"/><Relationship Id="rId263" Type="http://schemas.openxmlformats.org/officeDocument/2006/relationships/image" Target="media/image122.wmf"/><Relationship Id="rId284" Type="http://schemas.openxmlformats.org/officeDocument/2006/relationships/oleObject" Target="embeddings/oleObject132.bin"/><Relationship Id="rId37" Type="http://schemas.openxmlformats.org/officeDocument/2006/relationships/oleObject" Target="embeddings/oleObject16.bin"/><Relationship Id="rId58" Type="http://schemas.openxmlformats.org/officeDocument/2006/relationships/footer" Target="footer2.xml"/><Relationship Id="rId79" Type="http://schemas.openxmlformats.org/officeDocument/2006/relationships/image" Target="media/image34.wmf"/><Relationship Id="rId102" Type="http://schemas.openxmlformats.org/officeDocument/2006/relationships/oleObject" Target="embeddings/oleObject44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64.bin"/><Relationship Id="rId90" Type="http://schemas.openxmlformats.org/officeDocument/2006/relationships/oleObject" Target="embeddings/oleObject38.bin"/><Relationship Id="rId165" Type="http://schemas.openxmlformats.org/officeDocument/2006/relationships/header" Target="header6.xml"/><Relationship Id="rId186" Type="http://schemas.openxmlformats.org/officeDocument/2006/relationships/oleObject" Target="embeddings/oleObject84.bin"/><Relationship Id="rId211" Type="http://schemas.openxmlformats.org/officeDocument/2006/relationships/image" Target="media/image97.wmf"/><Relationship Id="rId232" Type="http://schemas.openxmlformats.org/officeDocument/2006/relationships/oleObject" Target="embeddings/oleObject107.bin"/><Relationship Id="rId253" Type="http://schemas.openxmlformats.org/officeDocument/2006/relationships/image" Target="media/image117.wmf"/><Relationship Id="rId274" Type="http://schemas.openxmlformats.org/officeDocument/2006/relationships/oleObject" Target="embeddings/oleObject127.bin"/><Relationship Id="rId295" Type="http://schemas.openxmlformats.org/officeDocument/2006/relationships/image" Target="media/image138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0.wmf"/><Relationship Id="rId69" Type="http://schemas.openxmlformats.org/officeDocument/2006/relationships/image" Target="media/image30.wmf"/><Relationship Id="rId113" Type="http://schemas.openxmlformats.org/officeDocument/2006/relationships/image" Target="media/image50.wmf"/><Relationship Id="rId134" Type="http://schemas.openxmlformats.org/officeDocument/2006/relationships/oleObject" Target="embeddings/oleObject59.bin"/><Relationship Id="rId80" Type="http://schemas.openxmlformats.org/officeDocument/2006/relationships/oleObject" Target="embeddings/oleObject34.bin"/><Relationship Id="rId155" Type="http://schemas.openxmlformats.org/officeDocument/2006/relationships/image" Target="media/image70.wmf"/><Relationship Id="rId176" Type="http://schemas.openxmlformats.org/officeDocument/2006/relationships/oleObject" Target="embeddings/oleObject79.bin"/><Relationship Id="rId197" Type="http://schemas.openxmlformats.org/officeDocument/2006/relationships/image" Target="media/image90.wmf"/><Relationship Id="rId201" Type="http://schemas.openxmlformats.org/officeDocument/2006/relationships/image" Target="media/image92.wmf"/><Relationship Id="rId222" Type="http://schemas.openxmlformats.org/officeDocument/2006/relationships/oleObject" Target="embeddings/oleObject102.bin"/><Relationship Id="rId243" Type="http://schemas.openxmlformats.org/officeDocument/2006/relationships/image" Target="media/image112.wmf"/><Relationship Id="rId264" Type="http://schemas.openxmlformats.org/officeDocument/2006/relationships/oleObject" Target="embeddings/oleObject122.bin"/><Relationship Id="rId285" Type="http://schemas.openxmlformats.org/officeDocument/2006/relationships/image" Target="media/image133.wmf"/><Relationship Id="rId17" Type="http://schemas.openxmlformats.org/officeDocument/2006/relationships/oleObject" Target="embeddings/oleObject5.bin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image" Target="media/image45.wmf"/><Relationship Id="rId124" Type="http://schemas.openxmlformats.org/officeDocument/2006/relationships/oleObject" Target="embeddings/oleObject54.bin"/><Relationship Id="rId70" Type="http://schemas.openxmlformats.org/officeDocument/2006/relationships/oleObject" Target="embeddings/oleObject30.bin"/><Relationship Id="rId91" Type="http://schemas.openxmlformats.org/officeDocument/2006/relationships/image" Target="media/image39.wmf"/><Relationship Id="rId145" Type="http://schemas.openxmlformats.org/officeDocument/2006/relationships/image" Target="media/image65.wmf"/><Relationship Id="rId166" Type="http://schemas.openxmlformats.org/officeDocument/2006/relationships/footer" Target="footer6.xml"/><Relationship Id="rId187" Type="http://schemas.openxmlformats.org/officeDocument/2006/relationships/image" Target="media/image85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7.bin"/><Relationship Id="rId233" Type="http://schemas.openxmlformats.org/officeDocument/2006/relationships/image" Target="media/image108.wmf"/><Relationship Id="rId254" Type="http://schemas.openxmlformats.org/officeDocument/2006/relationships/oleObject" Target="embeddings/oleObject117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0.bin"/><Relationship Id="rId275" Type="http://schemas.openxmlformats.org/officeDocument/2006/relationships/image" Target="media/image128.wmf"/><Relationship Id="rId296" Type="http://schemas.openxmlformats.org/officeDocument/2006/relationships/oleObject" Target="embeddings/oleObject138.bin"/><Relationship Id="rId300" Type="http://schemas.openxmlformats.org/officeDocument/2006/relationships/oleObject" Target="embeddings/oleObject140.bin"/><Relationship Id="rId60" Type="http://schemas.openxmlformats.org/officeDocument/2006/relationships/oleObject" Target="embeddings/oleObject25.bin"/><Relationship Id="rId81" Type="http://schemas.openxmlformats.org/officeDocument/2006/relationships/image" Target="media/image35.wmf"/><Relationship Id="rId135" Type="http://schemas.openxmlformats.org/officeDocument/2006/relationships/image" Target="media/image60.wmf"/><Relationship Id="rId156" Type="http://schemas.openxmlformats.org/officeDocument/2006/relationships/oleObject" Target="embeddings/oleObject70.bin"/><Relationship Id="rId177" Type="http://schemas.openxmlformats.org/officeDocument/2006/relationships/image" Target="media/image80.wmf"/><Relationship Id="rId198" Type="http://schemas.openxmlformats.org/officeDocument/2006/relationships/oleObject" Target="embeddings/oleObject90.bin"/><Relationship Id="rId202" Type="http://schemas.openxmlformats.org/officeDocument/2006/relationships/oleObject" Target="embeddings/oleObject92.bin"/><Relationship Id="rId223" Type="http://schemas.openxmlformats.org/officeDocument/2006/relationships/image" Target="media/image103.wmf"/><Relationship Id="rId244" Type="http://schemas.openxmlformats.org/officeDocument/2006/relationships/oleObject" Target="embeddings/oleObject112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image" Target="media/image123.wmf"/><Relationship Id="rId286" Type="http://schemas.openxmlformats.org/officeDocument/2006/relationships/oleObject" Target="embeddings/oleObject133.bin"/><Relationship Id="rId50" Type="http://schemas.openxmlformats.org/officeDocument/2006/relationships/image" Target="media/image21.wmf"/><Relationship Id="rId104" Type="http://schemas.openxmlformats.org/officeDocument/2006/relationships/oleObject" Target="embeddings/oleObject45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65.bin"/><Relationship Id="rId167" Type="http://schemas.openxmlformats.org/officeDocument/2006/relationships/image" Target="media/image75.wmf"/><Relationship Id="rId188" Type="http://schemas.openxmlformats.org/officeDocument/2006/relationships/oleObject" Target="embeddings/oleObject85.bin"/><Relationship Id="rId71" Type="http://schemas.openxmlformats.org/officeDocument/2006/relationships/header" Target="header3.xml"/><Relationship Id="rId92" Type="http://schemas.openxmlformats.org/officeDocument/2006/relationships/oleObject" Target="embeddings/oleObject39.bin"/><Relationship Id="rId213" Type="http://schemas.openxmlformats.org/officeDocument/2006/relationships/image" Target="media/image98.wmf"/><Relationship Id="rId234" Type="http://schemas.openxmlformats.org/officeDocument/2006/relationships/oleObject" Target="embeddings/oleObject10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8.wmf"/><Relationship Id="rId276" Type="http://schemas.openxmlformats.org/officeDocument/2006/relationships/oleObject" Target="embeddings/oleObject128.bin"/><Relationship Id="rId297" Type="http://schemas.openxmlformats.org/officeDocument/2006/relationships/image" Target="media/image139.wmf"/><Relationship Id="rId40" Type="http://schemas.openxmlformats.org/officeDocument/2006/relationships/image" Target="media/image16.wmf"/><Relationship Id="rId115" Type="http://schemas.openxmlformats.org/officeDocument/2006/relationships/image" Target="media/image51.wmf"/><Relationship Id="rId136" Type="http://schemas.openxmlformats.org/officeDocument/2006/relationships/oleObject" Target="embeddings/oleObject60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80.bin"/><Relationship Id="rId301" Type="http://schemas.openxmlformats.org/officeDocument/2006/relationships/image" Target="media/image141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5.bin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3.bin"/><Relationship Id="rId245" Type="http://schemas.openxmlformats.org/officeDocument/2006/relationships/image" Target="media/image113.wmf"/><Relationship Id="rId266" Type="http://schemas.openxmlformats.org/officeDocument/2006/relationships/oleObject" Target="embeddings/oleObject123.bin"/><Relationship Id="rId287" Type="http://schemas.openxmlformats.org/officeDocument/2006/relationships/image" Target="media/image134.wmf"/><Relationship Id="rId30" Type="http://schemas.openxmlformats.org/officeDocument/2006/relationships/image" Target="media/image11.wmf"/><Relationship Id="rId105" Type="http://schemas.openxmlformats.org/officeDocument/2006/relationships/image" Target="media/image46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75.bin"/><Relationship Id="rId51" Type="http://schemas.openxmlformats.org/officeDocument/2006/relationships/oleObject" Target="embeddings/oleObject22.bin"/><Relationship Id="rId72" Type="http://schemas.openxmlformats.org/officeDocument/2006/relationships/footer" Target="footer3.xml"/><Relationship Id="rId93" Type="http://schemas.openxmlformats.org/officeDocument/2006/relationships/image" Target="media/image40.wmf"/><Relationship Id="rId189" Type="http://schemas.openxmlformats.org/officeDocument/2006/relationships/image" Target="media/image86.wmf"/><Relationship Id="rId3" Type="http://schemas.openxmlformats.org/officeDocument/2006/relationships/styles" Target="styles.xml"/><Relationship Id="rId214" Type="http://schemas.openxmlformats.org/officeDocument/2006/relationships/oleObject" Target="embeddings/oleObject98.bin"/><Relationship Id="rId235" Type="http://schemas.openxmlformats.org/officeDocument/2006/relationships/header" Target="header7.xml"/><Relationship Id="rId256" Type="http://schemas.openxmlformats.org/officeDocument/2006/relationships/oleObject" Target="embeddings/oleObject118.bin"/><Relationship Id="rId277" Type="http://schemas.openxmlformats.org/officeDocument/2006/relationships/image" Target="media/image129.wmf"/><Relationship Id="rId298" Type="http://schemas.openxmlformats.org/officeDocument/2006/relationships/oleObject" Target="embeddings/oleObject139.bin"/><Relationship Id="rId116" Type="http://schemas.openxmlformats.org/officeDocument/2006/relationships/oleObject" Target="embeddings/oleObject51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71.bin"/><Relationship Id="rId302" Type="http://schemas.openxmlformats.org/officeDocument/2006/relationships/oleObject" Target="embeddings/oleObject14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6.bin"/><Relationship Id="rId83" Type="http://schemas.openxmlformats.org/officeDocument/2006/relationships/image" Target="media/image36.wmf"/><Relationship Id="rId179" Type="http://schemas.openxmlformats.org/officeDocument/2006/relationships/image" Target="media/image81.wmf"/><Relationship Id="rId190" Type="http://schemas.openxmlformats.org/officeDocument/2006/relationships/oleObject" Target="embeddings/oleObject86.bin"/><Relationship Id="rId204" Type="http://schemas.openxmlformats.org/officeDocument/2006/relationships/oleObject" Target="embeddings/oleObject93.bin"/><Relationship Id="rId225" Type="http://schemas.openxmlformats.org/officeDocument/2006/relationships/image" Target="media/image104.wmf"/><Relationship Id="rId246" Type="http://schemas.openxmlformats.org/officeDocument/2006/relationships/oleObject" Target="embeddings/oleObject113.bin"/><Relationship Id="rId267" Type="http://schemas.openxmlformats.org/officeDocument/2006/relationships/image" Target="media/image124.wmf"/><Relationship Id="rId288" Type="http://schemas.openxmlformats.org/officeDocument/2006/relationships/oleObject" Target="embeddings/oleObject134.bin"/><Relationship Id="rId106" Type="http://schemas.openxmlformats.org/officeDocument/2006/relationships/oleObject" Target="embeddings/oleObject46.bin"/><Relationship Id="rId127" Type="http://schemas.openxmlformats.org/officeDocument/2006/relationships/image" Target="media/image56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image" Target="media/image31.wmf"/><Relationship Id="rId94" Type="http://schemas.openxmlformats.org/officeDocument/2006/relationships/oleObject" Target="embeddings/oleObject40.bin"/><Relationship Id="rId148" Type="http://schemas.openxmlformats.org/officeDocument/2006/relationships/oleObject" Target="embeddings/oleObject66.bin"/><Relationship Id="rId169" Type="http://schemas.openxmlformats.org/officeDocument/2006/relationships/image" Target="media/image76.wmf"/><Relationship Id="rId4" Type="http://schemas.openxmlformats.org/officeDocument/2006/relationships/settings" Target="settings.xml"/><Relationship Id="rId180" Type="http://schemas.openxmlformats.org/officeDocument/2006/relationships/oleObject" Target="embeddings/oleObject81.bin"/><Relationship Id="rId215" Type="http://schemas.openxmlformats.org/officeDocument/2006/relationships/image" Target="media/image99.wmf"/><Relationship Id="rId236" Type="http://schemas.openxmlformats.org/officeDocument/2006/relationships/footer" Target="footer7.xml"/><Relationship Id="rId257" Type="http://schemas.openxmlformats.org/officeDocument/2006/relationships/image" Target="media/image119.wmf"/><Relationship Id="rId278" Type="http://schemas.openxmlformats.org/officeDocument/2006/relationships/oleObject" Target="embeddings/oleObject129.bin"/><Relationship Id="rId303" Type="http://schemas.openxmlformats.org/officeDocument/2006/relationships/image" Target="media/image142.wmf"/><Relationship Id="rId42" Type="http://schemas.openxmlformats.org/officeDocument/2006/relationships/header" Target="header1.xml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1.bin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247" Type="http://schemas.openxmlformats.org/officeDocument/2006/relationships/image" Target="media/image114.wmf"/><Relationship Id="rId107" Type="http://schemas.openxmlformats.org/officeDocument/2006/relationships/image" Target="media/image47.wmf"/><Relationship Id="rId289" Type="http://schemas.openxmlformats.org/officeDocument/2006/relationships/image" Target="media/image135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67.wmf"/><Relationship Id="rId95" Type="http://schemas.openxmlformats.org/officeDocument/2006/relationships/image" Target="media/image41.wmf"/><Relationship Id="rId160" Type="http://schemas.openxmlformats.org/officeDocument/2006/relationships/oleObject" Target="embeddings/oleObject72.bin"/><Relationship Id="rId216" Type="http://schemas.openxmlformats.org/officeDocument/2006/relationships/oleObject" Target="embeddings/oleObject99.bin"/><Relationship Id="rId258" Type="http://schemas.openxmlformats.org/officeDocument/2006/relationships/oleObject" Target="embeddings/oleObject119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7.bin"/><Relationship Id="rId118" Type="http://schemas.openxmlformats.org/officeDocument/2006/relationships/footer" Target="footer5.xml"/><Relationship Id="rId171" Type="http://schemas.openxmlformats.org/officeDocument/2006/relationships/image" Target="media/image77.wmf"/><Relationship Id="rId227" Type="http://schemas.openxmlformats.org/officeDocument/2006/relationships/image" Target="media/image105.wmf"/><Relationship Id="rId269" Type="http://schemas.openxmlformats.org/officeDocument/2006/relationships/image" Target="media/image125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57.wmf"/><Relationship Id="rId280" Type="http://schemas.openxmlformats.org/officeDocument/2006/relationships/oleObject" Target="embeddings/oleObject130.bin"/><Relationship Id="rId75" Type="http://schemas.openxmlformats.org/officeDocument/2006/relationships/image" Target="media/image32.wmf"/><Relationship Id="rId140" Type="http://schemas.openxmlformats.org/officeDocument/2006/relationships/oleObject" Target="embeddings/oleObject62.bin"/><Relationship Id="rId182" Type="http://schemas.openxmlformats.org/officeDocument/2006/relationships/oleObject" Target="embeddings/oleObject82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09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32DAD-CD2E-4251-9DEE-B17E7D05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1918</Words>
  <Characters>12085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13</cp:revision>
  <cp:lastPrinted>2019-03-05T16:23:00Z</cp:lastPrinted>
  <dcterms:created xsi:type="dcterms:W3CDTF">2024-02-08T11:58:00Z</dcterms:created>
  <dcterms:modified xsi:type="dcterms:W3CDTF">2024-04-20T17:02:00Z</dcterms:modified>
</cp:coreProperties>
</file>