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47B2B" w14:textId="29102D55" w:rsidR="00623C3B" w:rsidRPr="00A16B16" w:rsidRDefault="00EF3B0B" w:rsidP="00623C3B">
      <w:pPr>
        <w:rPr>
          <w:rFonts w:ascii="Calibri" w:hAnsi="Calibri"/>
          <w:b/>
          <w:sz w:val="22"/>
          <w:szCs w:val="22"/>
        </w:rPr>
      </w:pPr>
      <w:r>
        <w:rPr>
          <w:rFonts w:ascii="Calibri" w:hAnsi="Calibri"/>
          <w:b/>
          <w:sz w:val="22"/>
          <w:szCs w:val="22"/>
          <w:bdr w:val="single" w:sz="4" w:space="0" w:color="auto"/>
        </w:rPr>
        <w:t>Info</w:t>
      </w:r>
      <w:r w:rsidR="00623C3B" w:rsidRPr="00A16B16">
        <w:rPr>
          <w:rFonts w:ascii="Calibri" w:hAnsi="Calibri"/>
          <w:b/>
          <w:sz w:val="22"/>
          <w:szCs w:val="22"/>
          <w:bdr w:val="single" w:sz="4" w:space="0" w:color="auto"/>
        </w:rPr>
        <w:t>blatt</w:t>
      </w:r>
    </w:p>
    <w:p w14:paraId="54B5FDC2" w14:textId="77777777" w:rsidR="007828CC" w:rsidRPr="00C11AB8" w:rsidRDefault="007828CC" w:rsidP="007828CC">
      <w:pPr>
        <w:rPr>
          <w:rFonts w:ascii="Verdana" w:hAnsi="Verdana"/>
          <w:sz w:val="20"/>
          <w:szCs w:val="20"/>
        </w:rPr>
      </w:pPr>
    </w:p>
    <w:p w14:paraId="64D4CCD9" w14:textId="77777777" w:rsidR="007828CC" w:rsidRPr="007828CC" w:rsidRDefault="007828CC" w:rsidP="007828CC">
      <w:pPr>
        <w:spacing w:after="120"/>
        <w:rPr>
          <w:rFonts w:ascii="Calibri" w:hAnsi="Calibri"/>
          <w:b/>
          <w:sz w:val="22"/>
          <w:szCs w:val="22"/>
        </w:rPr>
      </w:pPr>
      <w:r w:rsidRPr="007828CC">
        <w:rPr>
          <w:rFonts w:ascii="Calibri" w:hAnsi="Calibri"/>
          <w:b/>
          <w:sz w:val="22"/>
          <w:szCs w:val="22"/>
        </w:rPr>
        <w:t>Das Gefängnis des Sultans</w:t>
      </w:r>
    </w:p>
    <w:p w14:paraId="52C384B6" w14:textId="449E3B54" w:rsidR="007828CC" w:rsidRPr="007828CC" w:rsidRDefault="007828CC" w:rsidP="007828CC">
      <w:pPr>
        <w:spacing w:before="120"/>
        <w:rPr>
          <w:rFonts w:ascii="Calibri" w:hAnsi="Calibri"/>
          <w:sz w:val="22"/>
          <w:szCs w:val="22"/>
        </w:rPr>
      </w:pPr>
      <w:r w:rsidRPr="007828CC">
        <w:rPr>
          <w:rFonts w:ascii="Calibri" w:hAnsi="Calibri"/>
          <w:sz w:val="22"/>
          <w:szCs w:val="22"/>
        </w:rPr>
        <w:t>J</w:t>
      </w:r>
      <w:r w:rsidR="006F3CEE">
        <w:rPr>
          <w:rFonts w:ascii="Calibri" w:hAnsi="Calibri"/>
          <w:sz w:val="22"/>
          <w:szCs w:val="22"/>
        </w:rPr>
        <w:t>e</w:t>
      </w:r>
      <w:r w:rsidRPr="007828CC">
        <w:rPr>
          <w:rFonts w:ascii="Calibri" w:hAnsi="Calibri"/>
          <w:sz w:val="22"/>
          <w:szCs w:val="22"/>
        </w:rPr>
        <w:t>des Jahr zu seinem Geburtstag begnadigt ein mathematikbegeisterter Sultan einige der Gefangenen in seinem Gefängnis mit 1001 Gefängniszellen.</w:t>
      </w:r>
    </w:p>
    <w:p w14:paraId="31C718D4" w14:textId="2F124585" w:rsidR="007828CC" w:rsidRPr="007828CC" w:rsidRDefault="007828CC" w:rsidP="007828CC">
      <w:pPr>
        <w:spacing w:before="120"/>
        <w:rPr>
          <w:rFonts w:ascii="Calibri" w:hAnsi="Calibri"/>
          <w:sz w:val="22"/>
          <w:szCs w:val="22"/>
        </w:rPr>
      </w:pPr>
      <w:r w:rsidRPr="007828CC">
        <w:rPr>
          <w:rFonts w:ascii="Calibri" w:hAnsi="Calibri"/>
          <w:sz w:val="22"/>
          <w:szCs w:val="22"/>
        </w:rPr>
        <w:t xml:space="preserve">Das Vorgehen ist stets das gleiche: Am Morgen des Geburtstags werden alle Gefangenen in ihren Zellen angekettet. Danach geht der erste Diener des Sultans durch das Gefängnis und öffnet jede Tür. Danach geht der zweite Diener los und schließt jede zweite Tür. Es folgt der dritte Diener, der bei jeder dritten Tür etwas verändert: </w:t>
      </w:r>
      <w:r w:rsidR="00014CF3">
        <w:rPr>
          <w:rFonts w:ascii="Calibri" w:hAnsi="Calibri"/>
          <w:sz w:val="22"/>
          <w:szCs w:val="22"/>
        </w:rPr>
        <w:t>W</w:t>
      </w:r>
      <w:r w:rsidRPr="007828CC">
        <w:rPr>
          <w:rFonts w:ascii="Calibri" w:hAnsi="Calibri"/>
          <w:sz w:val="22"/>
          <w:szCs w:val="22"/>
        </w:rPr>
        <w:t xml:space="preserve">enn die Tür offen ist, schließt er sie, wenn sie geschlossen ist, öffnet er sie. Der vierte Diener tut das </w:t>
      </w:r>
      <w:r w:rsidR="00014CF3">
        <w:rPr>
          <w:rFonts w:ascii="Calibri" w:hAnsi="Calibri"/>
          <w:sz w:val="22"/>
          <w:szCs w:val="22"/>
        </w:rPr>
        <w:t>G</w:t>
      </w:r>
      <w:r w:rsidRPr="007828CC">
        <w:rPr>
          <w:rFonts w:ascii="Calibri" w:hAnsi="Calibri"/>
          <w:sz w:val="22"/>
          <w:szCs w:val="22"/>
        </w:rPr>
        <w:t>leiche mit jeder vierten Tür. Der fünfte öffnet oder schließt jede fünfte Tür, …</w:t>
      </w:r>
    </w:p>
    <w:p w14:paraId="3E104745" w14:textId="77777777" w:rsidR="007828CC" w:rsidRPr="007828CC" w:rsidRDefault="007828CC" w:rsidP="007828CC">
      <w:pPr>
        <w:spacing w:before="120"/>
        <w:rPr>
          <w:rFonts w:ascii="Calibri" w:hAnsi="Calibri"/>
          <w:sz w:val="22"/>
          <w:szCs w:val="22"/>
        </w:rPr>
      </w:pPr>
      <w:r w:rsidRPr="007828CC">
        <w:rPr>
          <w:rFonts w:ascii="Calibri" w:hAnsi="Calibri"/>
          <w:sz w:val="22"/>
          <w:szCs w:val="22"/>
        </w:rPr>
        <w:t>Wenn alle 1001 Diener ihre Aufgabe erledigt haben, werden diejenigen Gefangenen von ihren Ketten befreit und in die Freiheit entlassen, bei denen die Zellentür offen steht. Allen anderen müssen bleiben.</w:t>
      </w:r>
    </w:p>
    <w:p w14:paraId="118AFC22" w14:textId="77777777" w:rsidR="007828CC" w:rsidRPr="007828CC" w:rsidRDefault="007828CC" w:rsidP="007828CC">
      <w:pPr>
        <w:rPr>
          <w:rFonts w:ascii="Calibri" w:hAnsi="Calibri"/>
          <w:sz w:val="22"/>
          <w:szCs w:val="22"/>
        </w:rPr>
      </w:pPr>
    </w:p>
    <w:p w14:paraId="1BF76491" w14:textId="77777777" w:rsidR="007828CC" w:rsidRPr="007828CC" w:rsidRDefault="00000000" w:rsidP="007828CC">
      <w:pPr>
        <w:rPr>
          <w:rFonts w:ascii="Calibri" w:hAnsi="Calibri"/>
          <w:sz w:val="22"/>
          <w:szCs w:val="22"/>
        </w:rPr>
      </w:pPr>
      <w:r>
        <w:rPr>
          <w:rFonts w:ascii="Calibri" w:hAnsi="Calibri"/>
          <w:noProof/>
          <w:sz w:val="22"/>
          <w:szCs w:val="22"/>
          <w:lang w:eastAsia="de-DE"/>
        </w:rPr>
        <w:pict w14:anchorId="10BA6B33">
          <v:group id="_x0000_s2197" alt="" style="position:absolute;margin-left:6.3pt;margin-top:13pt;width:381.65pt;height:11.15pt;z-index:2" coordorigin="1544,5906" coordsize="7633,223">
            <v:shapetype id="_x0000_t202" coordsize="21600,21600" o:spt="202" path="m,l,21600r21600,l21600,xe">
              <v:stroke joinstyle="miter"/>
              <v:path gradientshapeok="t" o:connecttype="rect"/>
            </v:shapetype>
            <v:shape id="_x0000_s2198" type="#_x0000_t202" alt="" style="position:absolute;left:1544;top:5906;width:253;height:223;mso-wrap-style:square;mso-width-relative:margin;mso-height-relative:margin;v-text-anchor:top">
              <v:textbox inset=".5mm,.3mm,.5mm,.3mm">
                <w:txbxContent>
                  <w:p w14:paraId="624483E5" w14:textId="77777777" w:rsidR="007828CC" w:rsidRPr="00842586" w:rsidRDefault="007828CC" w:rsidP="007828CC">
                    <w:pPr>
                      <w:jc w:val="center"/>
                      <w:rPr>
                        <w:rFonts w:ascii="Verdana" w:hAnsi="Verdana"/>
                        <w:sz w:val="12"/>
                        <w:szCs w:val="12"/>
                      </w:rPr>
                    </w:pPr>
                    <w:r w:rsidRPr="00842586">
                      <w:rPr>
                        <w:rFonts w:ascii="Verdana" w:hAnsi="Verdana"/>
                        <w:sz w:val="12"/>
                        <w:szCs w:val="12"/>
                      </w:rPr>
                      <w:t>1</w:t>
                    </w:r>
                  </w:p>
                </w:txbxContent>
              </v:textbox>
            </v:shape>
            <v:shape id="_x0000_s2199" type="#_x0000_t202" alt="" style="position:absolute;left:3054;top:5906;width:253;height:223;mso-wrap-style:square;mso-width-relative:margin;mso-height-relative:margin;v-text-anchor:top">
              <v:textbox inset=".5mm,.3mm,.5mm,.3mm">
                <w:txbxContent>
                  <w:p w14:paraId="7836917F" w14:textId="77777777" w:rsidR="007828CC" w:rsidRPr="00842586" w:rsidRDefault="007828CC" w:rsidP="007828CC">
                    <w:pPr>
                      <w:jc w:val="center"/>
                      <w:rPr>
                        <w:rFonts w:ascii="Verdana" w:hAnsi="Verdana"/>
                        <w:sz w:val="12"/>
                        <w:szCs w:val="12"/>
                      </w:rPr>
                    </w:pPr>
                    <w:r>
                      <w:rPr>
                        <w:rFonts w:ascii="Verdana" w:hAnsi="Verdana"/>
                        <w:sz w:val="12"/>
                        <w:szCs w:val="12"/>
                      </w:rPr>
                      <w:t>2</w:t>
                    </w:r>
                  </w:p>
                </w:txbxContent>
              </v:textbox>
            </v:shape>
            <v:shape id="_x0000_s2200" type="#_x0000_t202" alt="" style="position:absolute;left:4504;top:5906;width:253;height:223;mso-wrap-style:square;mso-width-relative:margin;mso-height-relative:margin;v-text-anchor:top">
              <v:textbox inset=".5mm,.3mm,.5mm,.3mm">
                <w:txbxContent>
                  <w:p w14:paraId="108FAAD7" w14:textId="77777777" w:rsidR="007828CC" w:rsidRPr="00842586" w:rsidRDefault="007828CC" w:rsidP="007828CC">
                    <w:pPr>
                      <w:jc w:val="center"/>
                      <w:rPr>
                        <w:rFonts w:ascii="Verdana" w:hAnsi="Verdana"/>
                        <w:sz w:val="12"/>
                        <w:szCs w:val="12"/>
                      </w:rPr>
                    </w:pPr>
                    <w:r>
                      <w:rPr>
                        <w:rFonts w:ascii="Verdana" w:hAnsi="Verdana"/>
                        <w:sz w:val="12"/>
                        <w:szCs w:val="12"/>
                      </w:rPr>
                      <w:t>3</w:t>
                    </w:r>
                  </w:p>
                </w:txbxContent>
              </v:textbox>
            </v:shape>
            <v:shape id="_x0000_s2201" type="#_x0000_t202" alt="" style="position:absolute;left:7434;top:5906;width:253;height:223;mso-wrap-style:square;mso-width-relative:margin;mso-height-relative:margin;v-text-anchor:top">
              <v:textbox inset=".5mm,.3mm,.5mm,.3mm">
                <w:txbxContent>
                  <w:p w14:paraId="0DCD117C" w14:textId="77777777" w:rsidR="007828CC" w:rsidRPr="00842586" w:rsidRDefault="007828CC" w:rsidP="007828CC">
                    <w:pPr>
                      <w:jc w:val="center"/>
                      <w:rPr>
                        <w:rFonts w:ascii="Verdana" w:hAnsi="Verdana"/>
                        <w:sz w:val="12"/>
                        <w:szCs w:val="12"/>
                      </w:rPr>
                    </w:pPr>
                    <w:r>
                      <w:rPr>
                        <w:rFonts w:ascii="Verdana" w:hAnsi="Verdana"/>
                        <w:sz w:val="12"/>
                        <w:szCs w:val="12"/>
                      </w:rPr>
                      <w:t>5</w:t>
                    </w:r>
                  </w:p>
                </w:txbxContent>
              </v:textbox>
            </v:shape>
            <v:shape id="_x0000_s2202" type="#_x0000_t202" alt="" style="position:absolute;left:6004;top:5906;width:253;height:223;mso-wrap-style:square;mso-width-relative:margin;mso-height-relative:margin;v-text-anchor:top">
              <v:textbox inset=".5mm,.3mm,.5mm,.3mm">
                <w:txbxContent>
                  <w:p w14:paraId="04502C45" w14:textId="77777777" w:rsidR="007828CC" w:rsidRPr="00842586" w:rsidRDefault="007828CC" w:rsidP="007828CC">
                    <w:pPr>
                      <w:jc w:val="center"/>
                      <w:rPr>
                        <w:rFonts w:ascii="Verdana" w:hAnsi="Verdana"/>
                        <w:sz w:val="12"/>
                        <w:szCs w:val="12"/>
                      </w:rPr>
                    </w:pPr>
                    <w:r>
                      <w:rPr>
                        <w:rFonts w:ascii="Verdana" w:hAnsi="Verdana"/>
                        <w:sz w:val="12"/>
                        <w:szCs w:val="12"/>
                      </w:rPr>
                      <w:t>4</w:t>
                    </w:r>
                  </w:p>
                </w:txbxContent>
              </v:textbox>
            </v:shape>
            <v:shape id="_x0000_s2203" type="#_x0000_t202" alt="" style="position:absolute;left:8924;top:5906;width:253;height:223;mso-wrap-style:square;mso-width-relative:margin;mso-height-relative:margin;v-text-anchor:top">
              <v:textbox inset=".5mm,.3mm,.5mm,.3mm">
                <w:txbxContent>
                  <w:p w14:paraId="45D24F83" w14:textId="77777777" w:rsidR="007828CC" w:rsidRPr="00842586" w:rsidRDefault="007828CC" w:rsidP="007828CC">
                    <w:pPr>
                      <w:jc w:val="center"/>
                      <w:rPr>
                        <w:rFonts w:ascii="Verdana" w:hAnsi="Verdana"/>
                        <w:sz w:val="12"/>
                        <w:szCs w:val="12"/>
                      </w:rPr>
                    </w:pPr>
                    <w:r>
                      <w:rPr>
                        <w:rFonts w:ascii="Verdana" w:hAnsi="Verdana"/>
                        <w:sz w:val="12"/>
                        <w:szCs w:val="12"/>
                      </w:rPr>
                      <w:t>6</w:t>
                    </w:r>
                  </w:p>
                </w:txbxContent>
              </v:textbox>
            </v:shape>
          </v:group>
        </w:pict>
      </w:r>
      <w:r>
        <w:rPr>
          <w:rFonts w:ascii="Calibri" w:hAnsi="Calibri"/>
          <w:sz w:val="22"/>
          <w:szCs w:val="22"/>
        </w:rPr>
      </w:r>
      <w:r>
        <w:rPr>
          <w:rFonts w:ascii="Calibri" w:hAnsi="Calibri"/>
          <w:sz w:val="22"/>
          <w:szCs w:val="22"/>
        </w:rPr>
        <w:pict w14:anchorId="101A24D0">
          <v:group id="_x0000_s2063" alt="" style="width:467.2pt;height:63.15pt;mso-position-horizontal-relative:char;mso-position-vertical-relative:line" coordorigin="1134,6998" coordsize="9344,1263">
            <v:shape id="_x0000_s2064" type="#_x0000_t202" alt="" style="position:absolute;left:10140;top:7235;width:338;height:604;mso-wrap-style:square;mso-height-percent:200;mso-height-percent:200;mso-width-relative:margin;mso-height-relative:margin;v-text-anchor:top" filled="f" stroked="f">
              <v:textbox style="mso-next-textbox:#_x0000_s2064;mso-fit-shape-to-text:t" inset=".5mm,,.5mm">
                <w:txbxContent>
                  <w:p w14:paraId="50513B9D" w14:textId="77777777" w:rsidR="007828CC" w:rsidRPr="00FD1B33" w:rsidRDefault="007828CC" w:rsidP="007828CC">
                    <w:pPr>
                      <w:rPr>
                        <w:sz w:val="40"/>
                        <w:szCs w:val="40"/>
                      </w:rPr>
                    </w:pPr>
                    <w:r w:rsidRPr="00FD1B33">
                      <w:rPr>
                        <w:sz w:val="40"/>
                        <w:szCs w:val="40"/>
                      </w:rPr>
                      <w:t>…</w:t>
                    </w:r>
                  </w:p>
                </w:txbxContent>
              </v:textbox>
            </v:shape>
            <v:group id="_x0000_s2065" alt="" style="position:absolute;left:1134;top:6998;width:1497;height:1263" coordorigin="1221,1147" coordsize="1497,1263">
              <v:rect id="_x0000_s2066" alt="" style="position:absolute;left:1305;top:1307;width:1368;height:912" stroked="f"/>
              <v:rect id="_x0000_s2067" alt="" style="position:absolute;left:1221;top:1147;width:1487;height:1262" fillcolor="#bfbfbf" stroked="f"/>
              <v:shapetype id="_x0000_t32" coordsize="21600,21600" o:spt="32" o:oned="t" path="m,l21600,21600e" filled="f">
                <v:path arrowok="t" fillok="f" o:connecttype="none"/>
                <o:lock v:ext="edit" shapetype="t"/>
              </v:shapetype>
              <v:shape id="_x0000_s2068" type="#_x0000_t32" alt="" style="position:absolute;left:1234;top:1150;width:1482;height:1" o:connectortype="straight"/>
              <v:shape id="_x0000_s2069" alt="" style="position:absolute;left:1236;top:1376;width:1482;height:1026" coordsize="1482,1026" path="m,1026r456,l456,r627,l1083,1026r399,e" filled="f">
                <v:path arrowok="t"/>
              </v:shape>
              <v:rect id="_x0000_s2070" alt="" style="position:absolute;left:1785;top:1481;width:228;height:171" strokeweight=".5pt"/>
              <v:shape id="_x0000_s2071" type="#_x0000_t32" alt="" style="position:absolute;left:1899;top:1481;width:1;height:171" o:connectortype="straight" strokeweight=".5pt"/>
              <v:shape id="_x0000_s2072" type="#_x0000_t32" alt="" style="position:absolute;left:1818;top:1481;width:1;height:171" o:connectortype="straight" strokeweight=".5pt"/>
              <v:shape id="_x0000_s2073" alt="" style="position:absolute;left:1697;top:2163;width:626;height:247" coordsize="626,247" path="m,247l,,406,r,117l626,240,,247xe" fillcolor="#a5a5a5" stroked="f">
                <v:path arrowok="t"/>
              </v:shape>
              <v:shape id="_x0000_s2074" type="#_x0000_t32" alt="" style="position:absolute;left:1857;top:1481;width:1;height:171" o:connectortype="straight" strokeweight=".5pt"/>
              <v:shape id="_x0000_s2075" type="#_x0000_t32" alt="" style="position:absolute;left:1938;top:1481;width:1;height:171" o:connectortype="straight" strokeweight=".5pt"/>
              <v:shape id="_x0000_s2076" type="#_x0000_t32" alt="" style="position:absolute;left:1977;top:1481;width:1;height:171" o:connectortype="straight" strokeweight=".5pt"/>
              <v:group id="_x0000_s2077" alt="" style="position:absolute;left:2103;top:1396;width:199;height:1004" coordorigin="2103,1396" coordsize="199,1004">
                <v:shape id="_x0000_s2078" alt="" style="position:absolute;left:2103;top:1396;width:199;height:1004" coordsize="199,1004" path="m199,1004l,880,,139,199,r,1004xe" fillcolor="#938953">
                  <v:path arrowok="t"/>
                </v:shape>
                <v:shape id="_x0000_s2079" alt="" style="position:absolute;left:2157;top:1648;width:85;height:122" coordsize="85,122" path="m,122l85,112,85,,6,43,,122xe" stroked="f">
                  <v:path arrowok="t"/>
                </v:shape>
              </v:group>
              <v:shape id="_x0000_s2080" type="#_x0000_t32" alt="" style="position:absolute;left:1692;top:2162;width:410;height:3" o:connectortype="straight"/>
              <v:shape id="_x0000_s2081" type="#_x0000_t32" alt="" style="position:absolute;left:2160;top:1696;width:1;height:76" o:connectortype="straight" strokeweight=".5pt"/>
              <v:shape id="_x0000_s2082" type="#_x0000_t32" alt="" style="position:absolute;left:2185;top:1686;width:1;height:76" o:connectortype="straight" strokeweight=".5pt"/>
              <v:shape id="_x0000_s2083" type="#_x0000_t32" alt="" style="position:absolute;left:2210;top:1671;width:1;height:97" o:connectortype="straight" strokeweight=".5pt"/>
              <v:shape id="_x0000_s2084" type="#_x0000_t32" alt="" style="position:absolute;left:2240;top:1649;width:1;height:114;flip:x" o:connectortype="straight" strokeweight=".5pt"/>
              <v:shape id="_x0000_s2085" type="#_x0000_t32" alt="" style="position:absolute;left:2160;top:1649;width:76;height:48;flip:y" o:connectortype="straight" strokeweight=".5pt"/>
              <v:shape id="_x0000_s2086" type="#_x0000_t32" alt="" style="position:absolute;left:2158;top:1763;width:82;height:9;flip:y" o:connectortype="straight" strokeweight=".5pt"/>
            </v:group>
            <v:group id="_x0000_s2087" alt="" style="position:absolute;left:2616;top:6998;width:1497;height:1263" coordorigin="1221,1147" coordsize="1497,1263">
              <v:rect id="_x0000_s2088" alt="" style="position:absolute;left:1305;top:1307;width:1368;height:912" stroked="f"/>
              <v:rect id="_x0000_s2089" alt="" style="position:absolute;left:1221;top:1147;width:1487;height:1262" fillcolor="#bfbfbf" stroked="f"/>
              <v:shape id="_x0000_s2090" type="#_x0000_t32" alt="" style="position:absolute;left:1234;top:1150;width:1482;height:1" o:connectortype="straight"/>
              <v:shape id="_x0000_s2091" alt="" style="position:absolute;left:1236;top:1376;width:1482;height:1026" coordsize="1482,1026" path="m,1026r456,l456,r627,l1083,1026r399,e" filled="f">
                <v:path arrowok="t"/>
              </v:shape>
              <v:rect id="_x0000_s2092" alt="" style="position:absolute;left:1785;top:1481;width:228;height:171" strokeweight=".5pt"/>
              <v:shape id="_x0000_s2093" type="#_x0000_t32" alt="" style="position:absolute;left:1899;top:1481;width:1;height:171" o:connectortype="straight" strokeweight=".5pt"/>
              <v:shape id="_x0000_s2094" type="#_x0000_t32" alt="" style="position:absolute;left:1818;top:1481;width:1;height:171" o:connectortype="straight" strokeweight=".5pt"/>
              <v:shape id="_x0000_s2095" alt="" style="position:absolute;left:1697;top:2163;width:626;height:247" coordsize="626,247" path="m,247l,,406,r,117l626,240,,247xe" fillcolor="#a5a5a5" stroked="f">
                <v:path arrowok="t"/>
              </v:shape>
              <v:shape id="_x0000_s2096" type="#_x0000_t32" alt="" style="position:absolute;left:1857;top:1481;width:1;height:171" o:connectortype="straight" strokeweight=".5pt"/>
              <v:shape id="_x0000_s2097" type="#_x0000_t32" alt="" style="position:absolute;left:1938;top:1481;width:1;height:171" o:connectortype="straight" strokeweight=".5pt"/>
              <v:shape id="_x0000_s2098" type="#_x0000_t32" alt="" style="position:absolute;left:1977;top:1481;width:1;height:171" o:connectortype="straight" strokeweight=".5pt"/>
              <v:group id="_x0000_s2099" alt="" style="position:absolute;left:2103;top:1396;width:199;height:1004" coordorigin="2103,1396" coordsize="199,1004">
                <v:shape id="_x0000_s2100" alt="" style="position:absolute;left:2103;top:1396;width:199;height:1004" coordsize="199,1004" path="m199,1004l,880,,139,199,r,1004xe" fillcolor="#938953">
                  <v:path arrowok="t"/>
                </v:shape>
                <v:shape id="_x0000_s2101" alt="" style="position:absolute;left:2157;top:1648;width:85;height:122" coordsize="85,122" path="m,122l85,112,85,,6,43,,122xe" stroked="f">
                  <v:path arrowok="t"/>
                </v:shape>
              </v:group>
              <v:shape id="_x0000_s2102" type="#_x0000_t32" alt="" style="position:absolute;left:1692;top:2162;width:410;height:3" o:connectortype="straight"/>
              <v:shape id="_x0000_s2103" type="#_x0000_t32" alt="" style="position:absolute;left:2160;top:1696;width:1;height:76" o:connectortype="straight" strokeweight=".5pt"/>
              <v:shape id="_x0000_s2104" type="#_x0000_t32" alt="" style="position:absolute;left:2185;top:1686;width:1;height:76" o:connectortype="straight" strokeweight=".5pt"/>
              <v:shape id="_x0000_s2105" type="#_x0000_t32" alt="" style="position:absolute;left:2210;top:1671;width:1;height:97" o:connectortype="straight" strokeweight=".5pt"/>
              <v:shape id="_x0000_s2106" type="#_x0000_t32" alt="" style="position:absolute;left:2240;top:1649;width:1;height:114;flip:x" o:connectortype="straight" strokeweight=".5pt"/>
              <v:shape id="_x0000_s2107" type="#_x0000_t32" alt="" style="position:absolute;left:2160;top:1649;width:76;height:48;flip:y" o:connectortype="straight" strokeweight=".5pt"/>
              <v:shape id="_x0000_s2108" type="#_x0000_t32" alt="" style="position:absolute;left:2158;top:1763;width:82;height:9;flip:y" o:connectortype="straight" strokeweight=".5pt"/>
            </v:group>
            <v:group id="_x0000_s2109" alt="" style="position:absolute;left:4083;top:6998;width:1497;height:1263" coordorigin="1221,1147" coordsize="1497,1263">
              <v:rect id="_x0000_s2110" alt="" style="position:absolute;left:1305;top:1307;width:1368;height:912" stroked="f"/>
              <v:rect id="_x0000_s2111" alt="" style="position:absolute;left:1221;top:1147;width:1487;height:1262" fillcolor="#bfbfbf" stroked="f"/>
              <v:shape id="_x0000_s2112" type="#_x0000_t32" alt="" style="position:absolute;left:1234;top:1150;width:1482;height:1" o:connectortype="straight"/>
              <v:shape id="_x0000_s2113" alt="" style="position:absolute;left:1236;top:1376;width:1482;height:1026" coordsize="1482,1026" path="m,1026r456,l456,r627,l1083,1026r399,e" filled="f">
                <v:path arrowok="t"/>
              </v:shape>
              <v:rect id="_x0000_s2114" alt="" style="position:absolute;left:1785;top:1481;width:228;height:171" strokeweight=".5pt"/>
              <v:shape id="_x0000_s2115" type="#_x0000_t32" alt="" style="position:absolute;left:1899;top:1481;width:1;height:171" o:connectortype="straight" strokeweight=".5pt"/>
              <v:shape id="_x0000_s2116" type="#_x0000_t32" alt="" style="position:absolute;left:1818;top:1481;width:1;height:171" o:connectortype="straight" strokeweight=".5pt"/>
              <v:shape id="_x0000_s2117" alt="" style="position:absolute;left:1697;top:2163;width:626;height:247" coordsize="626,247" path="m,247l,,406,r,117l626,240,,247xe" fillcolor="#a5a5a5" stroked="f">
                <v:path arrowok="t"/>
              </v:shape>
              <v:shape id="_x0000_s2118" type="#_x0000_t32" alt="" style="position:absolute;left:1857;top:1481;width:1;height:171" o:connectortype="straight" strokeweight=".5pt"/>
              <v:shape id="_x0000_s2119" type="#_x0000_t32" alt="" style="position:absolute;left:1938;top:1481;width:1;height:171" o:connectortype="straight" strokeweight=".5pt"/>
              <v:shape id="_x0000_s2120" type="#_x0000_t32" alt="" style="position:absolute;left:1977;top:1481;width:1;height:171" o:connectortype="straight" strokeweight=".5pt"/>
              <v:group id="_x0000_s2121" alt="" style="position:absolute;left:2103;top:1396;width:199;height:1004" coordorigin="2103,1396" coordsize="199,1004">
                <v:shape id="_x0000_s2122" alt="" style="position:absolute;left:2103;top:1396;width:199;height:1004" coordsize="199,1004" path="m199,1004l,880,,139,199,r,1004xe" fillcolor="#938953">
                  <v:path arrowok="t"/>
                </v:shape>
                <v:shape id="_x0000_s2123" alt="" style="position:absolute;left:2157;top:1648;width:85;height:122" coordsize="85,122" path="m,122l85,112,85,,6,43,,122xe" stroked="f">
                  <v:path arrowok="t"/>
                </v:shape>
              </v:group>
              <v:shape id="_x0000_s2124" type="#_x0000_t32" alt="" style="position:absolute;left:1692;top:2162;width:410;height:3" o:connectortype="straight"/>
              <v:shape id="_x0000_s2125" type="#_x0000_t32" alt="" style="position:absolute;left:2160;top:1696;width:1;height:76" o:connectortype="straight" strokeweight=".5pt"/>
              <v:shape id="_x0000_s2126" type="#_x0000_t32" alt="" style="position:absolute;left:2185;top:1686;width:1;height:76" o:connectortype="straight" strokeweight=".5pt"/>
              <v:shape id="_x0000_s2127" type="#_x0000_t32" alt="" style="position:absolute;left:2210;top:1671;width:1;height:97" o:connectortype="straight" strokeweight=".5pt"/>
              <v:shape id="_x0000_s2128" type="#_x0000_t32" alt="" style="position:absolute;left:2240;top:1649;width:1;height:114;flip:x" o:connectortype="straight" strokeweight=".5pt"/>
              <v:shape id="_x0000_s2129" type="#_x0000_t32" alt="" style="position:absolute;left:2160;top:1649;width:76;height:48;flip:y" o:connectortype="straight" strokeweight=".5pt"/>
              <v:shape id="_x0000_s2130" type="#_x0000_t32" alt="" style="position:absolute;left:2158;top:1763;width:82;height:9;flip:y" o:connectortype="straight" strokeweight=".5pt"/>
            </v:group>
            <v:group id="_x0000_s2131" alt="" style="position:absolute;left:5565;top:6998;width:1497;height:1263" coordorigin="1221,1147" coordsize="1497,1263">
              <v:rect id="_x0000_s2132" alt="" style="position:absolute;left:1305;top:1307;width:1368;height:912" stroked="f"/>
              <v:rect id="_x0000_s2133" alt="" style="position:absolute;left:1221;top:1147;width:1487;height:1262" fillcolor="#bfbfbf" stroked="f"/>
              <v:shape id="_x0000_s2134" type="#_x0000_t32" alt="" style="position:absolute;left:1234;top:1150;width:1482;height:1" o:connectortype="straight"/>
              <v:shape id="_x0000_s2135" alt="" style="position:absolute;left:1236;top:1376;width:1482;height:1026" coordsize="1482,1026" path="m,1026r456,l456,r627,l1083,1026r399,e" filled="f">
                <v:path arrowok="t"/>
              </v:shape>
              <v:rect id="_x0000_s2136" alt="" style="position:absolute;left:1785;top:1481;width:228;height:171" strokeweight=".5pt"/>
              <v:shape id="_x0000_s2137" type="#_x0000_t32" alt="" style="position:absolute;left:1899;top:1481;width:1;height:171" o:connectortype="straight" strokeweight=".5pt"/>
              <v:shape id="_x0000_s2138" type="#_x0000_t32" alt="" style="position:absolute;left:1818;top:1481;width:1;height:171" o:connectortype="straight" strokeweight=".5pt"/>
              <v:shape id="_x0000_s2139" alt="" style="position:absolute;left:1697;top:2163;width:626;height:247" coordsize="626,247" path="m,247l,,406,r,117l626,240,,247xe" fillcolor="#a5a5a5" stroked="f">
                <v:path arrowok="t"/>
              </v:shape>
              <v:shape id="_x0000_s2140" type="#_x0000_t32" alt="" style="position:absolute;left:1857;top:1481;width:1;height:171" o:connectortype="straight" strokeweight=".5pt"/>
              <v:shape id="_x0000_s2141" type="#_x0000_t32" alt="" style="position:absolute;left:1938;top:1481;width:1;height:171" o:connectortype="straight" strokeweight=".5pt"/>
              <v:shape id="_x0000_s2142" type="#_x0000_t32" alt="" style="position:absolute;left:1977;top:1481;width:1;height:171" o:connectortype="straight" strokeweight=".5pt"/>
              <v:group id="_x0000_s2143" alt="" style="position:absolute;left:2103;top:1396;width:199;height:1004" coordorigin="2103,1396" coordsize="199,1004">
                <v:shape id="_x0000_s2144" alt="" style="position:absolute;left:2103;top:1396;width:199;height:1004" coordsize="199,1004" path="m199,1004l,880,,139,199,r,1004xe" fillcolor="#938953">
                  <v:path arrowok="t"/>
                </v:shape>
                <v:shape id="_x0000_s2145" alt="" style="position:absolute;left:2157;top:1648;width:85;height:122" coordsize="85,122" path="m,122l85,112,85,,6,43,,122xe" stroked="f">
                  <v:path arrowok="t"/>
                </v:shape>
              </v:group>
              <v:shape id="_x0000_s2146" type="#_x0000_t32" alt="" style="position:absolute;left:1692;top:2162;width:410;height:3" o:connectortype="straight"/>
              <v:shape id="_x0000_s2147" type="#_x0000_t32" alt="" style="position:absolute;left:2160;top:1696;width:1;height:76" o:connectortype="straight" strokeweight=".5pt"/>
              <v:shape id="_x0000_s2148" type="#_x0000_t32" alt="" style="position:absolute;left:2185;top:1686;width:1;height:76" o:connectortype="straight" strokeweight=".5pt"/>
              <v:shape id="_x0000_s2149" type="#_x0000_t32" alt="" style="position:absolute;left:2210;top:1671;width:1;height:97" o:connectortype="straight" strokeweight=".5pt"/>
              <v:shape id="_x0000_s2150" type="#_x0000_t32" alt="" style="position:absolute;left:2240;top:1649;width:1;height:114;flip:x" o:connectortype="straight" strokeweight=".5pt"/>
              <v:shape id="_x0000_s2151" type="#_x0000_t32" alt="" style="position:absolute;left:2160;top:1649;width:76;height:48;flip:y" o:connectortype="straight" strokeweight=".5pt"/>
              <v:shape id="_x0000_s2152" type="#_x0000_t32" alt="" style="position:absolute;left:2158;top:1763;width:82;height:9;flip:y" o:connectortype="straight" strokeweight=".5pt"/>
            </v:group>
            <v:group id="_x0000_s2153" alt="" style="position:absolute;left:7005;top:6998;width:1497;height:1263" coordorigin="1221,1147" coordsize="1497,1263">
              <v:rect id="_x0000_s2154" alt="" style="position:absolute;left:1305;top:1307;width:1368;height:912" stroked="f"/>
              <v:rect id="_x0000_s2155" alt="" style="position:absolute;left:1221;top:1147;width:1487;height:1262" fillcolor="#bfbfbf" stroked="f"/>
              <v:shape id="_x0000_s2156" type="#_x0000_t32" alt="" style="position:absolute;left:1234;top:1150;width:1482;height:1" o:connectortype="straight"/>
              <v:shape id="_x0000_s2157" alt="" style="position:absolute;left:1236;top:1376;width:1482;height:1026" coordsize="1482,1026" path="m,1026r456,l456,r627,l1083,1026r399,e" filled="f">
                <v:path arrowok="t"/>
              </v:shape>
              <v:rect id="_x0000_s2158" alt="" style="position:absolute;left:1785;top:1481;width:228;height:171" strokeweight=".5pt"/>
              <v:shape id="_x0000_s2159" type="#_x0000_t32" alt="" style="position:absolute;left:1899;top:1481;width:1;height:171" o:connectortype="straight" strokeweight=".5pt"/>
              <v:shape id="_x0000_s2160" type="#_x0000_t32" alt="" style="position:absolute;left:1818;top:1481;width:1;height:171" o:connectortype="straight" strokeweight=".5pt"/>
              <v:shape id="_x0000_s2161" alt="" style="position:absolute;left:1697;top:2163;width:626;height:247" coordsize="626,247" path="m,247l,,406,r,117l626,240,,247xe" fillcolor="#a5a5a5" stroked="f">
                <v:path arrowok="t"/>
              </v:shape>
              <v:shape id="_x0000_s2162" type="#_x0000_t32" alt="" style="position:absolute;left:1857;top:1481;width:1;height:171" o:connectortype="straight" strokeweight=".5pt"/>
              <v:shape id="_x0000_s2163" type="#_x0000_t32" alt="" style="position:absolute;left:1938;top:1481;width:1;height:171" o:connectortype="straight" strokeweight=".5pt"/>
              <v:shape id="_x0000_s2164" type="#_x0000_t32" alt="" style="position:absolute;left:1977;top:1481;width:1;height:171" o:connectortype="straight" strokeweight=".5pt"/>
              <v:group id="_x0000_s2165" alt="" style="position:absolute;left:2103;top:1396;width:199;height:1004" coordorigin="2103,1396" coordsize="199,1004">
                <v:shape id="_x0000_s2166" alt="" style="position:absolute;left:2103;top:1396;width:199;height:1004" coordsize="199,1004" path="m199,1004l,880,,139,199,r,1004xe" fillcolor="#938953">
                  <v:path arrowok="t"/>
                </v:shape>
                <v:shape id="_x0000_s2167" alt="" style="position:absolute;left:2157;top:1648;width:85;height:122" coordsize="85,122" path="m,122l85,112,85,,6,43,,122xe" stroked="f">
                  <v:path arrowok="t"/>
                </v:shape>
              </v:group>
              <v:shape id="_x0000_s2168" type="#_x0000_t32" alt="" style="position:absolute;left:1692;top:2162;width:410;height:3" o:connectortype="straight"/>
              <v:shape id="_x0000_s2169" type="#_x0000_t32" alt="" style="position:absolute;left:2160;top:1696;width:1;height:76" o:connectortype="straight" strokeweight=".5pt"/>
              <v:shape id="_x0000_s2170" type="#_x0000_t32" alt="" style="position:absolute;left:2185;top:1686;width:1;height:76" o:connectortype="straight" strokeweight=".5pt"/>
              <v:shape id="_x0000_s2171" type="#_x0000_t32" alt="" style="position:absolute;left:2210;top:1671;width:1;height:97" o:connectortype="straight" strokeweight=".5pt"/>
              <v:shape id="_x0000_s2172" type="#_x0000_t32" alt="" style="position:absolute;left:2240;top:1649;width:1;height:114;flip:x" o:connectortype="straight" strokeweight=".5pt"/>
              <v:shape id="_x0000_s2173" type="#_x0000_t32" alt="" style="position:absolute;left:2160;top:1649;width:76;height:48;flip:y" o:connectortype="straight" strokeweight=".5pt"/>
              <v:shape id="_x0000_s2174" type="#_x0000_t32" alt="" style="position:absolute;left:2158;top:1763;width:82;height:9;flip:y" o:connectortype="straight" strokeweight=".5pt"/>
            </v:group>
            <v:group id="_x0000_s2175" alt="" style="position:absolute;left:8487;top:6998;width:1497;height:1263" coordorigin="1221,1147" coordsize="1497,1263">
              <v:rect id="_x0000_s2176" alt="" style="position:absolute;left:1305;top:1307;width:1368;height:912" stroked="f"/>
              <v:rect id="_x0000_s2177" alt="" style="position:absolute;left:1221;top:1147;width:1487;height:1262" fillcolor="#bfbfbf" stroked="f"/>
              <v:shape id="_x0000_s2178" type="#_x0000_t32" alt="" style="position:absolute;left:1234;top:1150;width:1482;height:1" o:connectortype="straight"/>
              <v:shape id="_x0000_s2179" alt="" style="position:absolute;left:1236;top:1376;width:1482;height:1026" coordsize="1482,1026" path="m,1026r456,l456,r627,l1083,1026r399,e" filled="f">
                <v:path arrowok="t"/>
              </v:shape>
              <v:rect id="_x0000_s2180" alt="" style="position:absolute;left:1785;top:1481;width:228;height:171" strokeweight=".5pt"/>
              <v:shape id="_x0000_s2181" type="#_x0000_t32" alt="" style="position:absolute;left:1899;top:1481;width:1;height:171" o:connectortype="straight" strokeweight=".5pt"/>
              <v:shape id="_x0000_s2182" type="#_x0000_t32" alt="" style="position:absolute;left:1818;top:1481;width:1;height:171" o:connectortype="straight" strokeweight=".5pt"/>
              <v:shape id="_x0000_s2183" alt="" style="position:absolute;left:1697;top:2163;width:626;height:247" coordsize="626,247" path="m,247l,,406,r,117l626,240,,247xe" fillcolor="#a5a5a5" stroked="f">
                <v:path arrowok="t"/>
              </v:shape>
              <v:shape id="_x0000_s2184" type="#_x0000_t32" alt="" style="position:absolute;left:1857;top:1481;width:1;height:171" o:connectortype="straight" strokeweight=".5pt"/>
              <v:shape id="_x0000_s2185" type="#_x0000_t32" alt="" style="position:absolute;left:1938;top:1481;width:1;height:171" o:connectortype="straight" strokeweight=".5pt"/>
              <v:shape id="_x0000_s2186" type="#_x0000_t32" alt="" style="position:absolute;left:1977;top:1481;width:1;height:171" o:connectortype="straight" strokeweight=".5pt"/>
              <v:group id="_x0000_s2187" alt="" style="position:absolute;left:2103;top:1396;width:199;height:1004" coordorigin="2103,1396" coordsize="199,1004">
                <v:shape id="_x0000_s2188" alt="" style="position:absolute;left:2103;top:1396;width:199;height:1004" coordsize="199,1004" path="m199,1004l,880,,139,199,r,1004xe" fillcolor="#938953">
                  <v:path arrowok="t"/>
                </v:shape>
                <v:shape id="_x0000_s2189" alt="" style="position:absolute;left:2157;top:1648;width:85;height:122" coordsize="85,122" path="m,122l85,112,85,,6,43,,122xe" stroked="f">
                  <v:path arrowok="t"/>
                </v:shape>
              </v:group>
              <v:shape id="_x0000_s2190" type="#_x0000_t32" alt="" style="position:absolute;left:1692;top:2162;width:410;height:3" o:connectortype="straight"/>
              <v:shape id="_x0000_s2191" type="#_x0000_t32" alt="" style="position:absolute;left:2160;top:1696;width:1;height:76" o:connectortype="straight" strokeweight=".5pt"/>
              <v:shape id="_x0000_s2192" type="#_x0000_t32" alt="" style="position:absolute;left:2185;top:1686;width:1;height:76" o:connectortype="straight" strokeweight=".5pt"/>
              <v:shape id="_x0000_s2193" type="#_x0000_t32" alt="" style="position:absolute;left:2210;top:1671;width:1;height:97" o:connectortype="straight" strokeweight=".5pt"/>
              <v:shape id="_x0000_s2194" type="#_x0000_t32" alt="" style="position:absolute;left:2240;top:1649;width:1;height:114;flip:x" o:connectortype="straight" strokeweight=".5pt"/>
              <v:shape id="_x0000_s2195" type="#_x0000_t32" alt="" style="position:absolute;left:2160;top:1649;width:76;height:48;flip:y" o:connectortype="straight" strokeweight=".5pt"/>
              <v:shape id="_x0000_s2196" type="#_x0000_t32" alt="" style="position:absolute;left:2158;top:1763;width:82;height:9;flip:y" o:connectortype="straight" strokeweight=".5pt"/>
            </v:group>
            <w10:anchorlock/>
          </v:group>
        </w:pict>
      </w:r>
    </w:p>
    <w:p w14:paraId="7CD9DBB3" w14:textId="77777777" w:rsidR="007828CC" w:rsidRPr="007828CC" w:rsidRDefault="007828CC" w:rsidP="007828CC">
      <w:pPr>
        <w:rPr>
          <w:rFonts w:ascii="Calibri" w:hAnsi="Calibri"/>
          <w:sz w:val="22"/>
          <w:szCs w:val="22"/>
        </w:rPr>
      </w:pPr>
    </w:p>
    <w:p w14:paraId="4CCE57BD" w14:textId="77777777" w:rsidR="007828CC" w:rsidRPr="007828CC" w:rsidRDefault="007828CC" w:rsidP="007828CC">
      <w:pPr>
        <w:rPr>
          <w:rFonts w:ascii="Calibri" w:hAnsi="Calibri"/>
          <w:sz w:val="22"/>
          <w:szCs w:val="22"/>
        </w:rPr>
      </w:pPr>
    </w:p>
    <w:p w14:paraId="2308D54A" w14:textId="2E4F5175" w:rsidR="007828CC" w:rsidRPr="007828CC" w:rsidRDefault="007828CC" w:rsidP="007828CC">
      <w:pPr>
        <w:pStyle w:val="Listenabsatz"/>
        <w:numPr>
          <w:ilvl w:val="0"/>
          <w:numId w:val="1"/>
        </w:numPr>
        <w:rPr>
          <w:rFonts w:ascii="Calibri" w:hAnsi="Calibri"/>
        </w:rPr>
      </w:pPr>
      <w:r w:rsidRPr="007828CC">
        <w:rPr>
          <w:rFonts w:ascii="Calibri" w:hAnsi="Calibri"/>
        </w:rPr>
        <w:t>Welche sind die „guten“ Zellennummern - also diejenigen, die ein Gefangener sich wünschen könnte, wenn er möglichst schnell begnadigt werden möchte?</w:t>
      </w:r>
    </w:p>
    <w:p w14:paraId="6E1ECC41" w14:textId="36ACE2DA" w:rsidR="007828CC" w:rsidRPr="00014CF3" w:rsidRDefault="007828CC" w:rsidP="00014CF3">
      <w:pPr>
        <w:pStyle w:val="Listenabsatz"/>
        <w:numPr>
          <w:ilvl w:val="0"/>
          <w:numId w:val="1"/>
        </w:numPr>
        <w:rPr>
          <w:rFonts w:ascii="Calibri" w:hAnsi="Calibri"/>
        </w:rPr>
      </w:pPr>
      <w:r w:rsidRPr="007828CC">
        <w:rPr>
          <w:rFonts w:ascii="Calibri" w:hAnsi="Calibri"/>
        </w:rPr>
        <w:t>Warum sind genau diese Zellen</w:t>
      </w:r>
      <w:r w:rsidR="00704EB9">
        <w:rPr>
          <w:rFonts w:ascii="Calibri" w:hAnsi="Calibri"/>
        </w:rPr>
        <w:t>nummern</w:t>
      </w:r>
      <w:r w:rsidRPr="007828CC">
        <w:rPr>
          <w:rFonts w:ascii="Calibri" w:hAnsi="Calibri"/>
        </w:rPr>
        <w:t xml:space="preserve"> </w:t>
      </w:r>
      <w:r w:rsidR="00CA7B76">
        <w:rPr>
          <w:rFonts w:ascii="Calibri" w:hAnsi="Calibri"/>
        </w:rPr>
        <w:t>„</w:t>
      </w:r>
      <w:r w:rsidRPr="007828CC">
        <w:rPr>
          <w:rFonts w:ascii="Calibri" w:hAnsi="Calibri"/>
        </w:rPr>
        <w:t>gut</w:t>
      </w:r>
      <w:r w:rsidR="00CA7B76">
        <w:rPr>
          <w:rFonts w:ascii="Calibri" w:hAnsi="Calibri"/>
        </w:rPr>
        <w:t>“</w:t>
      </w:r>
      <w:r w:rsidRPr="007828CC">
        <w:rPr>
          <w:rFonts w:ascii="Calibri" w:hAnsi="Calibri"/>
        </w:rPr>
        <w:t xml:space="preserve">? </w:t>
      </w:r>
    </w:p>
    <w:p w14:paraId="2E8EC669" w14:textId="77777777" w:rsidR="007828CC" w:rsidRPr="007828CC" w:rsidRDefault="007828CC" w:rsidP="007828CC">
      <w:pPr>
        <w:pStyle w:val="Listenabsatz"/>
        <w:ind w:left="0"/>
        <w:rPr>
          <w:rFonts w:ascii="Calibri" w:hAnsi="Calibri"/>
        </w:rPr>
      </w:pPr>
    </w:p>
    <w:p w14:paraId="365E7A18" w14:textId="77777777" w:rsidR="007828CC" w:rsidRPr="007828CC" w:rsidRDefault="007828CC" w:rsidP="007828CC">
      <w:pPr>
        <w:pStyle w:val="Listenabsatz"/>
        <w:ind w:left="0"/>
        <w:rPr>
          <w:rFonts w:ascii="Calibri" w:hAnsi="Calibri"/>
        </w:rPr>
      </w:pPr>
    </w:p>
    <w:p w14:paraId="617EBD4A" w14:textId="77777777" w:rsidR="007828CC" w:rsidRPr="007828CC" w:rsidRDefault="007828CC" w:rsidP="007828CC">
      <w:pPr>
        <w:pStyle w:val="Listenabsatz"/>
        <w:ind w:left="0"/>
        <w:rPr>
          <w:rFonts w:ascii="Calibri" w:hAnsi="Calibri"/>
        </w:rPr>
      </w:pPr>
    </w:p>
    <w:p w14:paraId="5630A02A" w14:textId="77777777" w:rsidR="007828CC" w:rsidRPr="007828CC" w:rsidRDefault="007828CC" w:rsidP="007828CC">
      <w:pPr>
        <w:spacing w:after="120"/>
        <w:rPr>
          <w:rFonts w:ascii="Calibri" w:hAnsi="Calibri"/>
          <w:b/>
          <w:sz w:val="22"/>
          <w:szCs w:val="22"/>
        </w:rPr>
      </w:pPr>
      <w:r w:rsidRPr="007828CC">
        <w:rPr>
          <w:rFonts w:ascii="Calibri" w:hAnsi="Calibri"/>
          <w:b/>
          <w:sz w:val="22"/>
          <w:szCs w:val="22"/>
        </w:rPr>
        <w:t>Sachanalyse:</w:t>
      </w:r>
    </w:p>
    <w:p w14:paraId="227D54C2" w14:textId="77777777" w:rsidR="007828CC" w:rsidRPr="007828CC" w:rsidRDefault="007828CC" w:rsidP="007828CC">
      <w:pPr>
        <w:pStyle w:val="Listenabsatz"/>
        <w:spacing w:after="120"/>
        <w:ind w:left="0"/>
        <w:contextualSpacing w:val="0"/>
        <w:rPr>
          <w:rFonts w:ascii="Calibri" w:hAnsi="Calibri"/>
        </w:rPr>
      </w:pPr>
      <w:r w:rsidRPr="007828CC">
        <w:rPr>
          <w:rFonts w:ascii="Calibri" w:hAnsi="Calibri"/>
        </w:rPr>
        <w:t>Durch Ausprobieren bei den niedrigeren Zellennummern findet man schnell heraus, dass bei den Zellen 1, 4, 9, 16, 25 die Tür am Ende offen ist, bei den anderen Zellen zwischen 1 und 25 jedoch nicht. Dies legt die Vermutung nahe, dass alle Quadratzahlen gute Zellennummern ergeben, was man an weiteren Beispielen prüfen kann.</w:t>
      </w:r>
    </w:p>
    <w:p w14:paraId="3D2966BA" w14:textId="5F4AD627" w:rsidR="007828CC" w:rsidRPr="007828CC" w:rsidRDefault="007828CC" w:rsidP="007828CC">
      <w:pPr>
        <w:pStyle w:val="Listenabsatz"/>
        <w:spacing w:after="120"/>
        <w:ind w:left="0"/>
        <w:contextualSpacing w:val="0"/>
        <w:rPr>
          <w:rFonts w:ascii="Calibri" w:hAnsi="Calibri"/>
        </w:rPr>
      </w:pPr>
      <w:r w:rsidRPr="007828CC">
        <w:rPr>
          <w:rFonts w:ascii="Calibri" w:hAnsi="Calibri"/>
        </w:rPr>
        <w:t xml:space="preserve">Ob eine Zelle an Ende offen steht oder nicht, hängt davon ab, ob </w:t>
      </w:r>
      <w:r w:rsidR="00A80F04">
        <w:rPr>
          <w:rFonts w:ascii="Calibri" w:hAnsi="Calibri"/>
        </w:rPr>
        <w:t>ihre</w:t>
      </w:r>
      <w:r w:rsidRPr="007828CC">
        <w:rPr>
          <w:rFonts w:ascii="Calibri" w:hAnsi="Calibri"/>
        </w:rPr>
        <w:t xml:space="preserve"> Zellennummer eine ungerade Anzahl an Teilern hat (</w:t>
      </w:r>
      <w:r w:rsidR="00A80F04">
        <w:rPr>
          <w:rFonts w:ascii="Calibri" w:hAnsi="Calibri"/>
        </w:rPr>
        <w:t xml:space="preserve">= </w:t>
      </w:r>
      <w:r w:rsidRPr="00914561">
        <w:rPr>
          <w:rFonts w:ascii="Calibri" w:hAnsi="Calibri"/>
          <w:i/>
        </w:rPr>
        <w:t>gute Zelle</w:t>
      </w:r>
      <w:r w:rsidRPr="007828CC">
        <w:rPr>
          <w:rFonts w:ascii="Calibri" w:hAnsi="Calibri"/>
        </w:rPr>
        <w:t>) oder eine gerade (</w:t>
      </w:r>
      <w:r w:rsidR="00A80F04">
        <w:rPr>
          <w:rFonts w:ascii="Calibri" w:hAnsi="Calibri"/>
        </w:rPr>
        <w:t xml:space="preserve">= </w:t>
      </w:r>
      <w:r w:rsidRPr="00914561">
        <w:rPr>
          <w:rFonts w:ascii="Calibri" w:hAnsi="Calibri"/>
          <w:i/>
        </w:rPr>
        <w:t>schlechte Zelle</w:t>
      </w:r>
      <w:r w:rsidRPr="007828CC">
        <w:rPr>
          <w:rFonts w:ascii="Calibri" w:hAnsi="Calibri"/>
        </w:rPr>
        <w:t>).</w:t>
      </w:r>
    </w:p>
    <w:p w14:paraId="7856B5A6" w14:textId="6DE4B3F5" w:rsidR="007828CC" w:rsidRPr="007828CC" w:rsidRDefault="007828CC" w:rsidP="007828CC">
      <w:pPr>
        <w:pStyle w:val="Listenabsatz"/>
        <w:spacing w:after="120"/>
        <w:ind w:left="0"/>
        <w:contextualSpacing w:val="0"/>
        <w:rPr>
          <w:rFonts w:ascii="Calibri" w:hAnsi="Calibri"/>
        </w:rPr>
      </w:pPr>
      <w:r w:rsidRPr="007828CC">
        <w:rPr>
          <w:rFonts w:ascii="Calibri" w:hAnsi="Calibri"/>
        </w:rPr>
        <w:t>Wenn man die Teiler einer Zahl sucht, so findet man diese in der Regel paarweise. Weiß man zum Beispiel, dass 3 ein Teile</w:t>
      </w:r>
      <w:r w:rsidR="00C12121">
        <w:rPr>
          <w:rFonts w:ascii="Calibri" w:hAnsi="Calibri"/>
        </w:rPr>
        <w:t>r</w:t>
      </w:r>
      <w:r w:rsidRPr="007828CC">
        <w:rPr>
          <w:rFonts w:ascii="Calibri" w:hAnsi="Calibri"/>
        </w:rPr>
        <w:t xml:space="preserve"> von 42 ist (3∙14 = 42), so ist 14 auch ein Teiler von 42. Man findet also meistens Teilerpaare. Es gibt lediglich eine Ausnahme: Bei Quadratzahlen gibt es einen Teiler, der keinen Partner hat, nämlich die Quadratwurzel der Quadratzahl. Somit haben Quadratzahlen eine ungerade Teileranzahl. </w:t>
      </w:r>
    </w:p>
    <w:p w14:paraId="31839778" w14:textId="77777777" w:rsidR="007828CC" w:rsidRPr="007828CC" w:rsidRDefault="007828CC" w:rsidP="007828CC">
      <w:pPr>
        <w:pStyle w:val="Listenabsatz"/>
        <w:ind w:left="0"/>
        <w:rPr>
          <w:rFonts w:ascii="Calibri" w:hAnsi="Calibri"/>
        </w:rPr>
      </w:pPr>
    </w:p>
    <w:p w14:paraId="20569B4E" w14:textId="77777777" w:rsidR="007828CC" w:rsidRPr="007828CC" w:rsidRDefault="007828CC" w:rsidP="007828CC">
      <w:pPr>
        <w:spacing w:after="120"/>
        <w:rPr>
          <w:rFonts w:ascii="Calibri" w:hAnsi="Calibri"/>
          <w:b/>
          <w:sz w:val="22"/>
          <w:szCs w:val="22"/>
        </w:rPr>
      </w:pPr>
      <w:r w:rsidRPr="007828CC">
        <w:rPr>
          <w:rFonts w:ascii="Calibri" w:hAnsi="Calibri"/>
          <w:b/>
          <w:sz w:val="22"/>
          <w:szCs w:val="22"/>
        </w:rPr>
        <w:t xml:space="preserve">Ziele und Themen: </w:t>
      </w:r>
    </w:p>
    <w:p w14:paraId="69F2DD78" w14:textId="77777777" w:rsidR="00751E6B" w:rsidRPr="00751E6B" w:rsidRDefault="00751E6B" w:rsidP="007828CC">
      <w:pPr>
        <w:numPr>
          <w:ilvl w:val="0"/>
          <w:numId w:val="2"/>
        </w:numPr>
        <w:ind w:left="357" w:hanging="357"/>
        <w:rPr>
          <w:rFonts w:ascii="Calibri" w:hAnsi="Calibri"/>
          <w:b/>
          <w:i/>
          <w:iCs/>
          <w:sz w:val="22"/>
          <w:szCs w:val="22"/>
        </w:rPr>
      </w:pPr>
      <w:r>
        <w:rPr>
          <w:rFonts w:ascii="Calibri" w:hAnsi="Calibri"/>
          <w:sz w:val="22"/>
          <w:szCs w:val="22"/>
        </w:rPr>
        <w:t xml:space="preserve">Folgende </w:t>
      </w:r>
      <w:r w:rsidR="007828CC" w:rsidRPr="007828CC">
        <w:rPr>
          <w:rFonts w:ascii="Calibri" w:hAnsi="Calibri"/>
          <w:sz w:val="22"/>
          <w:szCs w:val="22"/>
        </w:rPr>
        <w:t xml:space="preserve">Problemlösestrategien </w:t>
      </w:r>
      <w:r>
        <w:rPr>
          <w:rFonts w:ascii="Calibri" w:hAnsi="Calibri"/>
          <w:sz w:val="22"/>
          <w:szCs w:val="22"/>
        </w:rPr>
        <w:t>anwenden:</w:t>
      </w:r>
      <w:r w:rsidRPr="007828CC">
        <w:rPr>
          <w:rFonts w:ascii="Calibri" w:hAnsi="Calibri"/>
          <w:sz w:val="22"/>
          <w:szCs w:val="22"/>
        </w:rPr>
        <w:t xml:space="preserve"> </w:t>
      </w:r>
    </w:p>
    <w:p w14:paraId="51C09441" w14:textId="452D23BE" w:rsidR="00751E6B" w:rsidRDefault="007828CC" w:rsidP="00751E6B">
      <w:pPr>
        <w:numPr>
          <w:ilvl w:val="0"/>
          <w:numId w:val="3"/>
        </w:numPr>
        <w:rPr>
          <w:rFonts w:ascii="Calibri" w:hAnsi="Calibri"/>
          <w:i/>
          <w:iCs/>
          <w:sz w:val="22"/>
          <w:szCs w:val="22"/>
        </w:rPr>
      </w:pPr>
      <w:r w:rsidRPr="00751E6B">
        <w:rPr>
          <w:rFonts w:ascii="Calibri" w:hAnsi="Calibri"/>
          <w:i/>
          <w:iCs/>
          <w:sz w:val="22"/>
          <w:szCs w:val="22"/>
        </w:rPr>
        <w:t xml:space="preserve">zunächst einige einfache Beispiele untersuchen </w:t>
      </w:r>
    </w:p>
    <w:p w14:paraId="3590C878" w14:textId="0C87EF00" w:rsidR="007828CC" w:rsidRPr="00751E6B" w:rsidRDefault="007828CC" w:rsidP="00751E6B">
      <w:pPr>
        <w:numPr>
          <w:ilvl w:val="0"/>
          <w:numId w:val="3"/>
        </w:numPr>
        <w:rPr>
          <w:rFonts w:ascii="Calibri" w:hAnsi="Calibri"/>
          <w:b/>
          <w:i/>
          <w:iCs/>
          <w:sz w:val="22"/>
          <w:szCs w:val="22"/>
        </w:rPr>
      </w:pPr>
      <w:r w:rsidRPr="00751E6B">
        <w:rPr>
          <w:rFonts w:ascii="Calibri" w:hAnsi="Calibri"/>
          <w:i/>
          <w:iCs/>
          <w:sz w:val="22"/>
          <w:szCs w:val="22"/>
        </w:rPr>
        <w:t>aus Beispielen eine allgemeine Vermutung ableiten</w:t>
      </w:r>
      <w:r w:rsidR="00A42CAD" w:rsidRPr="00751E6B">
        <w:rPr>
          <w:rFonts w:ascii="Calibri" w:hAnsi="Calibri"/>
          <w:i/>
          <w:iCs/>
          <w:sz w:val="22"/>
          <w:szCs w:val="22"/>
        </w:rPr>
        <w:t xml:space="preserve"> </w:t>
      </w:r>
    </w:p>
    <w:p w14:paraId="0E6761DD" w14:textId="77777777" w:rsidR="007828CC" w:rsidRPr="007828CC" w:rsidRDefault="007828CC" w:rsidP="007828CC">
      <w:pPr>
        <w:numPr>
          <w:ilvl w:val="0"/>
          <w:numId w:val="2"/>
        </w:numPr>
        <w:ind w:left="357" w:hanging="357"/>
        <w:rPr>
          <w:rFonts w:ascii="Calibri" w:hAnsi="Calibri"/>
          <w:b/>
          <w:sz w:val="22"/>
          <w:szCs w:val="22"/>
        </w:rPr>
      </w:pPr>
      <w:r w:rsidRPr="007828CC">
        <w:rPr>
          <w:rFonts w:ascii="Calibri" w:hAnsi="Calibri"/>
          <w:sz w:val="22"/>
          <w:szCs w:val="22"/>
        </w:rPr>
        <w:t>Beschäftigung mit Teilern einer Zahl, Teilerpaaren und Quadratzahlen</w:t>
      </w:r>
    </w:p>
    <w:p w14:paraId="2F220C97" w14:textId="77777777" w:rsidR="007828CC" w:rsidRPr="007828CC" w:rsidRDefault="007828CC" w:rsidP="007828CC">
      <w:pPr>
        <w:numPr>
          <w:ilvl w:val="0"/>
          <w:numId w:val="2"/>
        </w:numPr>
        <w:ind w:left="357" w:hanging="357"/>
        <w:rPr>
          <w:rFonts w:ascii="Calibri" w:hAnsi="Calibri"/>
          <w:b/>
          <w:sz w:val="22"/>
          <w:szCs w:val="22"/>
        </w:rPr>
      </w:pPr>
      <w:r w:rsidRPr="007828CC">
        <w:rPr>
          <w:rFonts w:ascii="Calibri" w:hAnsi="Calibri"/>
          <w:sz w:val="22"/>
          <w:szCs w:val="22"/>
        </w:rPr>
        <w:t xml:space="preserve">Rechenübungen zur Division und Multiplikation </w:t>
      </w:r>
    </w:p>
    <w:p w14:paraId="4849C443" w14:textId="3570B3B8" w:rsidR="007828CC" w:rsidRPr="007828CC" w:rsidRDefault="007828CC" w:rsidP="007828CC">
      <w:pPr>
        <w:numPr>
          <w:ilvl w:val="0"/>
          <w:numId w:val="2"/>
        </w:numPr>
        <w:ind w:left="357" w:hanging="357"/>
        <w:rPr>
          <w:rFonts w:ascii="Calibri" w:hAnsi="Calibri"/>
          <w:b/>
          <w:sz w:val="22"/>
          <w:szCs w:val="22"/>
        </w:rPr>
      </w:pPr>
      <w:r w:rsidRPr="007828CC">
        <w:rPr>
          <w:rFonts w:ascii="Calibri" w:hAnsi="Calibri"/>
          <w:sz w:val="22"/>
          <w:szCs w:val="22"/>
        </w:rPr>
        <w:t xml:space="preserve">Freude an mathematischen Rätseln und Lösungsstrategien </w:t>
      </w:r>
      <w:r w:rsidR="00A42CAD">
        <w:rPr>
          <w:rFonts w:ascii="Calibri" w:hAnsi="Calibri"/>
          <w:sz w:val="22"/>
          <w:szCs w:val="22"/>
        </w:rPr>
        <w:t>entwickeln</w:t>
      </w:r>
      <w:r w:rsidRPr="007828CC">
        <w:rPr>
          <w:rFonts w:ascii="Calibri" w:hAnsi="Calibri"/>
          <w:sz w:val="22"/>
          <w:szCs w:val="22"/>
        </w:rPr>
        <w:t xml:space="preserve"> </w:t>
      </w:r>
    </w:p>
    <w:p w14:paraId="50FB1C26" w14:textId="77777777" w:rsidR="007828CC" w:rsidRPr="007828CC" w:rsidRDefault="007828CC" w:rsidP="007828CC">
      <w:pPr>
        <w:pStyle w:val="Listenabsatz"/>
        <w:ind w:left="0"/>
        <w:rPr>
          <w:rFonts w:ascii="Calibri" w:hAnsi="Calibri"/>
        </w:rPr>
      </w:pPr>
    </w:p>
    <w:p w14:paraId="5F4D930C" w14:textId="77777777" w:rsidR="00272F16" w:rsidRDefault="00272F16" w:rsidP="00623C3B">
      <w:pPr>
        <w:rPr>
          <w:rFonts w:ascii="Calibri" w:hAnsi="Calibri"/>
          <w:sz w:val="22"/>
          <w:szCs w:val="22"/>
        </w:rPr>
        <w:sectPr w:rsidR="00272F16" w:rsidSect="00307E32">
          <w:headerReference w:type="default" r:id="rId7"/>
          <w:footerReference w:type="default" r:id="rId8"/>
          <w:pgSz w:w="11906" w:h="16838" w:code="9"/>
          <w:pgMar w:top="1134" w:right="1134" w:bottom="1134" w:left="1418" w:header="851" w:footer="851" w:gutter="0"/>
          <w:cols w:space="708"/>
          <w:docGrid w:linePitch="360"/>
        </w:sectPr>
      </w:pPr>
    </w:p>
    <w:p w14:paraId="4FD336CA" w14:textId="77777777" w:rsidR="00272F16" w:rsidRPr="00B314D4" w:rsidRDefault="00272F16" w:rsidP="00B314D4">
      <w:pPr>
        <w:rPr>
          <w:rFonts w:ascii="Calibri" w:hAnsi="Calibri"/>
          <w:b/>
          <w:sz w:val="22"/>
          <w:szCs w:val="22"/>
        </w:rPr>
      </w:pPr>
      <w:r w:rsidRPr="00B314D4">
        <w:rPr>
          <w:rFonts w:ascii="Calibri" w:hAnsi="Calibri"/>
          <w:b/>
          <w:sz w:val="22"/>
          <w:szCs w:val="22"/>
          <w:bdr w:val="single" w:sz="4" w:space="0" w:color="auto"/>
        </w:rPr>
        <w:lastRenderedPageBreak/>
        <w:t>Didaktischer Kommentar</w:t>
      </w:r>
    </w:p>
    <w:p w14:paraId="74E9C3D0" w14:textId="77777777" w:rsidR="00272F16" w:rsidRPr="00B314D4" w:rsidRDefault="00272F16" w:rsidP="00B314D4">
      <w:pPr>
        <w:rPr>
          <w:rFonts w:ascii="Calibri" w:hAnsi="Calibri"/>
          <w:sz w:val="10"/>
          <w:szCs w:val="10"/>
        </w:rPr>
      </w:pPr>
    </w:p>
    <w:p w14:paraId="4709FA00" w14:textId="023725A0" w:rsidR="00272F16" w:rsidRPr="00B314D4" w:rsidRDefault="00272F16" w:rsidP="00B314D4">
      <w:pPr>
        <w:spacing w:after="120"/>
        <w:rPr>
          <w:rFonts w:ascii="Calibri" w:hAnsi="Calibri"/>
          <w:sz w:val="22"/>
          <w:szCs w:val="22"/>
        </w:rPr>
      </w:pPr>
      <w:r w:rsidRPr="00B314D4">
        <w:rPr>
          <w:rFonts w:ascii="Calibri" w:hAnsi="Calibri"/>
          <w:sz w:val="22"/>
          <w:szCs w:val="22"/>
        </w:rPr>
        <w:t xml:space="preserve">Die Aufgabe, alle guten Zellennummern zu finden, erscheint angesichts der vielen Zellen zunächst schwierig. Da sich aber schnell erste Beispiele für gute Zellen finden lassen, erlaubt die Aufgabe frühe Erfolgserlebnisse. Mit Hilfe von Problemlösestrategien, die die Schülerinnen und Schüler </w:t>
      </w:r>
      <w:r w:rsidR="00751E6B">
        <w:rPr>
          <w:rFonts w:ascii="Calibri" w:hAnsi="Calibri"/>
          <w:sz w:val="22"/>
          <w:szCs w:val="22"/>
        </w:rPr>
        <w:t xml:space="preserve">(SuS) </w:t>
      </w:r>
      <w:r w:rsidRPr="00B314D4">
        <w:rPr>
          <w:rFonts w:ascii="Calibri" w:hAnsi="Calibri"/>
          <w:sz w:val="22"/>
          <w:szCs w:val="22"/>
        </w:rPr>
        <w:t>bereits in vorherigen Stunden kennengelernt haben (</w:t>
      </w:r>
      <w:r w:rsidR="00591DA9">
        <w:rPr>
          <w:rFonts w:ascii="Calibri" w:hAnsi="Calibri"/>
          <w:sz w:val="22"/>
          <w:szCs w:val="22"/>
        </w:rPr>
        <w:t>z.B.:</w:t>
      </w:r>
      <w:r w:rsidRPr="00B314D4">
        <w:rPr>
          <w:rFonts w:ascii="Calibri" w:hAnsi="Calibri"/>
          <w:sz w:val="22"/>
          <w:szCs w:val="22"/>
        </w:rPr>
        <w:t xml:space="preserve"> </w:t>
      </w:r>
      <w:r w:rsidRPr="00914561">
        <w:rPr>
          <w:rFonts w:ascii="Calibri" w:hAnsi="Calibri"/>
          <w:i/>
          <w:sz w:val="22"/>
          <w:szCs w:val="22"/>
        </w:rPr>
        <w:t>Endziffern bei Potenzen</w:t>
      </w:r>
      <w:r w:rsidRPr="00B314D4">
        <w:rPr>
          <w:rFonts w:ascii="Calibri" w:hAnsi="Calibri"/>
          <w:sz w:val="22"/>
          <w:szCs w:val="22"/>
        </w:rPr>
        <w:t xml:space="preserve"> oder </w:t>
      </w:r>
      <w:r w:rsidRPr="00914561">
        <w:rPr>
          <w:rFonts w:ascii="Calibri" w:hAnsi="Calibri"/>
          <w:i/>
          <w:sz w:val="22"/>
          <w:szCs w:val="22"/>
        </w:rPr>
        <w:t>Eulersche Polyederformel</w:t>
      </w:r>
      <w:r w:rsidRPr="00B314D4">
        <w:rPr>
          <w:rFonts w:ascii="Calibri" w:hAnsi="Calibri"/>
          <w:sz w:val="22"/>
          <w:szCs w:val="22"/>
        </w:rPr>
        <w:t>), können im Verlauf der Stunde wichtige Fortschritte erzielt werden. Dazu sollten die Strategien gemeinsam wieder in Erinnerung gerufen werden.</w:t>
      </w:r>
    </w:p>
    <w:p w14:paraId="64C89A01" w14:textId="5250F6FD" w:rsidR="00272F16" w:rsidRPr="00B314D4" w:rsidRDefault="00272F16" w:rsidP="00B314D4">
      <w:pPr>
        <w:spacing w:after="120"/>
        <w:rPr>
          <w:rFonts w:ascii="Calibri" w:hAnsi="Calibri"/>
          <w:sz w:val="22"/>
          <w:szCs w:val="22"/>
        </w:rPr>
      </w:pPr>
      <w:r w:rsidRPr="00B314D4">
        <w:rPr>
          <w:rFonts w:ascii="Calibri" w:hAnsi="Calibri"/>
          <w:sz w:val="22"/>
          <w:szCs w:val="22"/>
        </w:rPr>
        <w:t>Zunächst hilft di</w:t>
      </w:r>
      <w:r>
        <w:rPr>
          <w:rFonts w:ascii="Calibri" w:hAnsi="Calibri"/>
          <w:sz w:val="22"/>
          <w:szCs w:val="22"/>
        </w:rPr>
        <w:t>e</w:t>
      </w:r>
      <w:r w:rsidRPr="00B314D4">
        <w:rPr>
          <w:rFonts w:ascii="Calibri" w:hAnsi="Calibri"/>
          <w:sz w:val="22"/>
          <w:szCs w:val="22"/>
        </w:rPr>
        <w:t xml:space="preserve"> Strategie </w:t>
      </w:r>
      <w:r w:rsidRPr="00CC4D1A">
        <w:rPr>
          <w:rFonts w:ascii="Calibri" w:hAnsi="Calibri"/>
          <w:i/>
          <w:sz w:val="22"/>
          <w:szCs w:val="22"/>
        </w:rPr>
        <w:t>systematisches Ausprobieren</w:t>
      </w:r>
      <w:r w:rsidRPr="00B314D4">
        <w:rPr>
          <w:rFonts w:ascii="Calibri" w:hAnsi="Calibri"/>
          <w:sz w:val="22"/>
          <w:szCs w:val="22"/>
        </w:rPr>
        <w:t xml:space="preserve">, mehrere Beispiele für schlechte und gute Zellen zu finden. Da die </w:t>
      </w:r>
      <w:r w:rsidR="00751E6B">
        <w:rPr>
          <w:rFonts w:ascii="Calibri" w:hAnsi="Calibri"/>
          <w:sz w:val="22"/>
          <w:szCs w:val="22"/>
        </w:rPr>
        <w:t>SuS</w:t>
      </w:r>
      <w:r w:rsidRPr="00B314D4">
        <w:rPr>
          <w:rFonts w:ascii="Calibri" w:hAnsi="Calibri"/>
          <w:sz w:val="22"/>
          <w:szCs w:val="22"/>
        </w:rPr>
        <w:t xml:space="preserve"> unterschiedlich viele und auch verschiedene Zellennummern finden, ist die Suche selbstdifferenzierend und ergibt durch Zusammenfassen der gemeinsamen Ergebnisse der Lerngruppe schnell eine größere Zahl an Beispielen für gute Zellennummern. </w:t>
      </w:r>
    </w:p>
    <w:p w14:paraId="7EC9078E" w14:textId="77777777" w:rsidR="00272F16" w:rsidRPr="00B314D4" w:rsidRDefault="00272F16" w:rsidP="00B314D4">
      <w:pPr>
        <w:spacing w:after="120"/>
        <w:rPr>
          <w:rFonts w:ascii="Calibri" w:hAnsi="Calibri"/>
          <w:sz w:val="22"/>
          <w:szCs w:val="22"/>
        </w:rPr>
      </w:pPr>
      <w:r w:rsidRPr="00B314D4">
        <w:rPr>
          <w:rFonts w:ascii="Calibri" w:hAnsi="Calibri"/>
          <w:sz w:val="22"/>
          <w:szCs w:val="22"/>
        </w:rPr>
        <w:t>Das Überprüfen, ob die vorgeschlagenen Zellen tatsächlich gute Zellen sind, trainiert den Umgang mit Teilbarkeitsregeln und die Rechenfähigkeiten, da zum Finden aller Teiler einer Zahl dividiert oder „probehalber“ multipliziert werden muss.</w:t>
      </w:r>
    </w:p>
    <w:p w14:paraId="0133C1B5" w14:textId="77777777" w:rsidR="00272F16" w:rsidRPr="00B314D4" w:rsidRDefault="00272F16" w:rsidP="00B314D4">
      <w:pPr>
        <w:spacing w:after="120"/>
        <w:rPr>
          <w:rFonts w:ascii="Calibri" w:hAnsi="Calibri"/>
          <w:b/>
          <w:sz w:val="22"/>
          <w:szCs w:val="22"/>
        </w:rPr>
      </w:pPr>
      <w:r w:rsidRPr="00B314D4">
        <w:rPr>
          <w:rFonts w:ascii="Calibri" w:hAnsi="Calibri"/>
          <w:b/>
          <w:sz w:val="22"/>
          <w:szCs w:val="22"/>
        </w:rPr>
        <w:t>Beispiele untersuchen – mögliches systematisches Vorgehen</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tblGrid>
      <w:tr w:rsidR="00272F16" w:rsidRPr="00B314D4" w14:paraId="4353AA78" w14:textId="77777777">
        <w:trPr>
          <w:trHeight w:val="319"/>
        </w:trPr>
        <w:tc>
          <w:tcPr>
            <w:tcW w:w="1044" w:type="dxa"/>
          </w:tcPr>
          <w:p w14:paraId="399AFE9E" w14:textId="77777777" w:rsidR="00272F16" w:rsidRPr="00B314D4" w:rsidRDefault="00272F16" w:rsidP="00B314D4">
            <w:pPr>
              <w:spacing w:after="120"/>
              <w:rPr>
                <w:rFonts w:ascii="Calibri" w:hAnsi="Calibri"/>
                <w:sz w:val="20"/>
                <w:szCs w:val="20"/>
              </w:rPr>
            </w:pPr>
            <w:r w:rsidRPr="00B314D4">
              <w:rPr>
                <w:rFonts w:ascii="Calibri" w:hAnsi="Calibri"/>
                <w:sz w:val="20"/>
                <w:szCs w:val="20"/>
              </w:rPr>
              <w:t>Zelle</w:t>
            </w:r>
          </w:p>
        </w:tc>
        <w:tc>
          <w:tcPr>
            <w:tcW w:w="434" w:type="dxa"/>
          </w:tcPr>
          <w:p w14:paraId="0A26C048" w14:textId="77777777" w:rsidR="00272F16" w:rsidRPr="00B314D4" w:rsidRDefault="00000000" w:rsidP="00B314D4">
            <w:pPr>
              <w:spacing w:after="120"/>
              <w:rPr>
                <w:rFonts w:ascii="Calibri" w:hAnsi="Calibri"/>
                <w:sz w:val="20"/>
                <w:szCs w:val="20"/>
              </w:rPr>
            </w:pPr>
            <w:r>
              <w:rPr>
                <w:rFonts w:ascii="Calibri" w:hAnsi="Calibri"/>
                <w:noProof/>
                <w:sz w:val="20"/>
                <w:szCs w:val="20"/>
                <w:lang w:eastAsia="de-DE"/>
              </w:rPr>
              <w:pict w14:anchorId="47C0607F">
                <v:oval id="_x0000_s2062" alt="" style="position:absolute;margin-left:-3.45pt;margin-top:.35pt;width:12pt;height:12.5pt;z-index:3;mso-wrap-edited:f;mso-width-percent:0;mso-height-percent:0;mso-position-horizontal-relative:text;mso-position-vertical-relative:text;mso-width-percent:0;mso-height-percent:0" filled="f"/>
              </w:pict>
            </w:r>
            <w:r w:rsidR="00272F16" w:rsidRPr="00B314D4">
              <w:rPr>
                <w:rFonts w:ascii="Calibri" w:hAnsi="Calibri"/>
                <w:sz w:val="20"/>
                <w:szCs w:val="20"/>
              </w:rPr>
              <w:t>1</w:t>
            </w:r>
          </w:p>
        </w:tc>
        <w:tc>
          <w:tcPr>
            <w:tcW w:w="434" w:type="dxa"/>
          </w:tcPr>
          <w:p w14:paraId="0BAB30AC" w14:textId="77777777" w:rsidR="00272F16" w:rsidRPr="00B314D4" w:rsidRDefault="00272F16" w:rsidP="00B314D4">
            <w:pPr>
              <w:spacing w:after="120"/>
              <w:rPr>
                <w:rFonts w:ascii="Calibri" w:hAnsi="Calibri"/>
                <w:sz w:val="20"/>
                <w:szCs w:val="20"/>
              </w:rPr>
            </w:pPr>
            <w:r w:rsidRPr="00B314D4">
              <w:rPr>
                <w:rFonts w:ascii="Calibri" w:hAnsi="Calibri"/>
                <w:sz w:val="20"/>
                <w:szCs w:val="20"/>
              </w:rPr>
              <w:t>2</w:t>
            </w:r>
          </w:p>
        </w:tc>
        <w:tc>
          <w:tcPr>
            <w:tcW w:w="434" w:type="dxa"/>
          </w:tcPr>
          <w:p w14:paraId="4176F7E6" w14:textId="77777777" w:rsidR="00272F16" w:rsidRPr="00B314D4" w:rsidRDefault="00272F16" w:rsidP="00B314D4">
            <w:pPr>
              <w:spacing w:after="120"/>
              <w:rPr>
                <w:rFonts w:ascii="Calibri" w:hAnsi="Calibri"/>
                <w:sz w:val="20"/>
                <w:szCs w:val="20"/>
              </w:rPr>
            </w:pPr>
            <w:r w:rsidRPr="00B314D4">
              <w:rPr>
                <w:rFonts w:ascii="Calibri" w:hAnsi="Calibri"/>
                <w:sz w:val="20"/>
                <w:szCs w:val="20"/>
              </w:rPr>
              <w:t>3</w:t>
            </w:r>
          </w:p>
        </w:tc>
        <w:tc>
          <w:tcPr>
            <w:tcW w:w="434" w:type="dxa"/>
          </w:tcPr>
          <w:p w14:paraId="0C10FBFD" w14:textId="77777777" w:rsidR="00272F16" w:rsidRPr="00B314D4" w:rsidRDefault="00000000" w:rsidP="00B314D4">
            <w:pPr>
              <w:spacing w:after="120"/>
              <w:rPr>
                <w:rFonts w:ascii="Calibri" w:hAnsi="Calibri"/>
                <w:sz w:val="20"/>
                <w:szCs w:val="20"/>
              </w:rPr>
            </w:pPr>
            <w:r>
              <w:rPr>
                <w:rFonts w:ascii="Calibri" w:hAnsi="Calibri"/>
                <w:noProof/>
                <w:sz w:val="20"/>
                <w:szCs w:val="20"/>
                <w:lang w:eastAsia="de-DE"/>
              </w:rPr>
              <w:pict w14:anchorId="2CCDD45E">
                <v:oval id="_x0000_s2061" alt="" style="position:absolute;margin-left:-1.55pt;margin-top:.35pt;width:12pt;height:12.5pt;z-index:4;mso-wrap-edited:f;mso-width-percent:0;mso-height-percent:0;mso-position-horizontal-relative:text;mso-position-vertical-relative:text;mso-width-percent:0;mso-height-percent:0" filled="f"/>
              </w:pict>
            </w:r>
            <w:r w:rsidR="00272F16" w:rsidRPr="00B314D4">
              <w:rPr>
                <w:rFonts w:ascii="Calibri" w:hAnsi="Calibri"/>
                <w:sz w:val="20"/>
                <w:szCs w:val="20"/>
              </w:rPr>
              <w:t>4</w:t>
            </w:r>
          </w:p>
        </w:tc>
        <w:tc>
          <w:tcPr>
            <w:tcW w:w="434" w:type="dxa"/>
          </w:tcPr>
          <w:p w14:paraId="029FCCB1" w14:textId="77777777" w:rsidR="00272F16" w:rsidRPr="00B314D4" w:rsidRDefault="00272F16" w:rsidP="00B314D4">
            <w:pPr>
              <w:spacing w:after="120"/>
              <w:rPr>
                <w:rFonts w:ascii="Calibri" w:hAnsi="Calibri"/>
                <w:sz w:val="20"/>
                <w:szCs w:val="20"/>
              </w:rPr>
            </w:pPr>
            <w:r w:rsidRPr="00B314D4">
              <w:rPr>
                <w:rFonts w:ascii="Calibri" w:hAnsi="Calibri"/>
                <w:sz w:val="20"/>
                <w:szCs w:val="20"/>
              </w:rPr>
              <w:t>5</w:t>
            </w:r>
          </w:p>
        </w:tc>
        <w:tc>
          <w:tcPr>
            <w:tcW w:w="434" w:type="dxa"/>
          </w:tcPr>
          <w:p w14:paraId="477C431F" w14:textId="77777777" w:rsidR="00272F16" w:rsidRPr="00B314D4" w:rsidRDefault="00272F16" w:rsidP="00B314D4">
            <w:pPr>
              <w:spacing w:after="120"/>
              <w:rPr>
                <w:rFonts w:ascii="Calibri" w:hAnsi="Calibri"/>
                <w:sz w:val="20"/>
                <w:szCs w:val="20"/>
              </w:rPr>
            </w:pPr>
            <w:r w:rsidRPr="00B314D4">
              <w:rPr>
                <w:rFonts w:ascii="Calibri" w:hAnsi="Calibri"/>
                <w:sz w:val="20"/>
                <w:szCs w:val="20"/>
              </w:rPr>
              <w:t>6</w:t>
            </w:r>
          </w:p>
        </w:tc>
        <w:tc>
          <w:tcPr>
            <w:tcW w:w="434" w:type="dxa"/>
          </w:tcPr>
          <w:p w14:paraId="0527C52C" w14:textId="77777777" w:rsidR="00272F16" w:rsidRPr="00B314D4" w:rsidRDefault="00272F16" w:rsidP="00B314D4">
            <w:pPr>
              <w:spacing w:after="120"/>
              <w:rPr>
                <w:rFonts w:ascii="Calibri" w:hAnsi="Calibri"/>
                <w:sz w:val="20"/>
                <w:szCs w:val="20"/>
              </w:rPr>
            </w:pPr>
            <w:r w:rsidRPr="00B314D4">
              <w:rPr>
                <w:rFonts w:ascii="Calibri" w:hAnsi="Calibri"/>
                <w:sz w:val="20"/>
                <w:szCs w:val="20"/>
              </w:rPr>
              <w:t>7</w:t>
            </w:r>
          </w:p>
        </w:tc>
        <w:tc>
          <w:tcPr>
            <w:tcW w:w="434" w:type="dxa"/>
          </w:tcPr>
          <w:p w14:paraId="61C3E959" w14:textId="77777777" w:rsidR="00272F16" w:rsidRPr="00B314D4" w:rsidRDefault="00272F16" w:rsidP="00B314D4">
            <w:pPr>
              <w:spacing w:after="120"/>
              <w:rPr>
                <w:rFonts w:ascii="Calibri" w:hAnsi="Calibri"/>
                <w:sz w:val="20"/>
                <w:szCs w:val="20"/>
              </w:rPr>
            </w:pPr>
            <w:r w:rsidRPr="00B314D4">
              <w:rPr>
                <w:rFonts w:ascii="Calibri" w:hAnsi="Calibri"/>
                <w:sz w:val="20"/>
                <w:szCs w:val="20"/>
              </w:rPr>
              <w:t>8</w:t>
            </w:r>
          </w:p>
        </w:tc>
        <w:tc>
          <w:tcPr>
            <w:tcW w:w="434" w:type="dxa"/>
          </w:tcPr>
          <w:p w14:paraId="33DBD64C" w14:textId="77777777" w:rsidR="00272F16" w:rsidRPr="00B314D4" w:rsidRDefault="00000000" w:rsidP="00B314D4">
            <w:pPr>
              <w:spacing w:after="120"/>
              <w:rPr>
                <w:rFonts w:ascii="Calibri" w:hAnsi="Calibri"/>
                <w:sz w:val="20"/>
                <w:szCs w:val="20"/>
              </w:rPr>
            </w:pPr>
            <w:r>
              <w:rPr>
                <w:rFonts w:ascii="Calibri" w:hAnsi="Calibri"/>
                <w:noProof/>
                <w:sz w:val="20"/>
                <w:szCs w:val="20"/>
                <w:lang w:eastAsia="de-DE"/>
              </w:rPr>
              <w:pict w14:anchorId="3ECC4E2A">
                <v:oval id="_x0000_s2060" alt="" style="position:absolute;margin-left:-3.55pt;margin-top:-.15pt;width:12pt;height:12.5pt;z-index:5;mso-wrap-edited:f;mso-width-percent:0;mso-height-percent:0;mso-position-horizontal-relative:text;mso-position-vertical-relative:text;mso-width-percent:0;mso-height-percent:0" filled="f"/>
              </w:pict>
            </w:r>
            <w:r w:rsidR="00272F16" w:rsidRPr="00B314D4">
              <w:rPr>
                <w:rFonts w:ascii="Calibri" w:hAnsi="Calibri"/>
                <w:sz w:val="20"/>
                <w:szCs w:val="20"/>
              </w:rPr>
              <w:t>9</w:t>
            </w:r>
          </w:p>
        </w:tc>
        <w:tc>
          <w:tcPr>
            <w:tcW w:w="434" w:type="dxa"/>
          </w:tcPr>
          <w:p w14:paraId="13B8E8B8"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10</w:t>
            </w:r>
          </w:p>
        </w:tc>
        <w:tc>
          <w:tcPr>
            <w:tcW w:w="434" w:type="dxa"/>
          </w:tcPr>
          <w:p w14:paraId="37C49CC8"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11</w:t>
            </w:r>
          </w:p>
        </w:tc>
        <w:tc>
          <w:tcPr>
            <w:tcW w:w="434" w:type="dxa"/>
          </w:tcPr>
          <w:p w14:paraId="0CBF7881"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12</w:t>
            </w:r>
          </w:p>
        </w:tc>
        <w:tc>
          <w:tcPr>
            <w:tcW w:w="434" w:type="dxa"/>
          </w:tcPr>
          <w:p w14:paraId="287EAA28"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13</w:t>
            </w:r>
          </w:p>
        </w:tc>
        <w:tc>
          <w:tcPr>
            <w:tcW w:w="434" w:type="dxa"/>
          </w:tcPr>
          <w:p w14:paraId="1E528A57"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14</w:t>
            </w:r>
          </w:p>
        </w:tc>
        <w:tc>
          <w:tcPr>
            <w:tcW w:w="434" w:type="dxa"/>
          </w:tcPr>
          <w:p w14:paraId="5F91DBDC" w14:textId="77777777" w:rsidR="00272F16" w:rsidRPr="00B314D4" w:rsidRDefault="00000000" w:rsidP="00B314D4">
            <w:pPr>
              <w:spacing w:after="120"/>
              <w:rPr>
                <w:rFonts w:ascii="Calibri" w:hAnsi="Calibri"/>
                <w:sz w:val="20"/>
                <w:szCs w:val="20"/>
              </w:rPr>
            </w:pPr>
            <w:r>
              <w:rPr>
                <w:rFonts w:ascii="Calibri" w:hAnsi="Calibri"/>
                <w:noProof/>
                <w:sz w:val="20"/>
                <w:szCs w:val="20"/>
                <w:lang w:eastAsia="de-DE"/>
              </w:rPr>
              <w:pict w14:anchorId="1F9BF315">
                <v:oval id="_x0000_s2059" alt="" style="position:absolute;margin-left:-.75pt;margin-top:-.15pt;width:12pt;height:12.5pt;z-index:6;mso-wrap-edited:f;mso-width-percent:0;mso-height-percent:0;mso-position-horizontal-relative:text;mso-position-vertical-relative:text;mso-width-percent:0;mso-height-percent:0" filled="f"/>
              </w:pict>
            </w:r>
            <w:r w:rsidR="00272F16" w:rsidRPr="00B314D4">
              <w:rPr>
                <w:rFonts w:ascii="Calibri" w:hAnsi="Calibri"/>
                <w:sz w:val="20"/>
                <w:szCs w:val="20"/>
              </w:rPr>
              <w:t>16</w:t>
            </w:r>
          </w:p>
        </w:tc>
        <w:tc>
          <w:tcPr>
            <w:tcW w:w="434" w:type="dxa"/>
          </w:tcPr>
          <w:p w14:paraId="79AC5FDC" w14:textId="77777777" w:rsidR="00272F16" w:rsidRPr="00B314D4" w:rsidRDefault="00272F16" w:rsidP="00B314D4">
            <w:pPr>
              <w:spacing w:after="120"/>
              <w:rPr>
                <w:rFonts w:ascii="Calibri" w:hAnsi="Calibri"/>
                <w:sz w:val="20"/>
                <w:szCs w:val="20"/>
              </w:rPr>
            </w:pPr>
            <w:r w:rsidRPr="00B314D4">
              <w:rPr>
                <w:rFonts w:ascii="Calibri" w:hAnsi="Calibri"/>
                <w:sz w:val="20"/>
                <w:szCs w:val="20"/>
              </w:rPr>
              <w:t>17</w:t>
            </w:r>
          </w:p>
        </w:tc>
        <w:tc>
          <w:tcPr>
            <w:tcW w:w="434" w:type="dxa"/>
          </w:tcPr>
          <w:p w14:paraId="64E66C10" w14:textId="77777777" w:rsidR="00272F16" w:rsidRPr="00B314D4" w:rsidRDefault="00272F16" w:rsidP="00B314D4">
            <w:pPr>
              <w:spacing w:after="120"/>
              <w:rPr>
                <w:rFonts w:ascii="Calibri" w:hAnsi="Calibri"/>
                <w:sz w:val="20"/>
                <w:szCs w:val="20"/>
              </w:rPr>
            </w:pPr>
            <w:r w:rsidRPr="00B314D4">
              <w:rPr>
                <w:rFonts w:ascii="Calibri" w:hAnsi="Calibri"/>
                <w:sz w:val="20"/>
                <w:szCs w:val="20"/>
              </w:rPr>
              <w:t>…</w:t>
            </w:r>
          </w:p>
        </w:tc>
        <w:tc>
          <w:tcPr>
            <w:tcW w:w="434" w:type="dxa"/>
          </w:tcPr>
          <w:p w14:paraId="76CC864A" w14:textId="77777777" w:rsidR="00272F16" w:rsidRPr="00B314D4" w:rsidRDefault="00272F16" w:rsidP="00B314D4">
            <w:pPr>
              <w:spacing w:after="120"/>
              <w:rPr>
                <w:rFonts w:ascii="Calibri" w:hAnsi="Calibri"/>
                <w:sz w:val="20"/>
                <w:szCs w:val="20"/>
              </w:rPr>
            </w:pPr>
          </w:p>
        </w:tc>
        <w:tc>
          <w:tcPr>
            <w:tcW w:w="434" w:type="dxa"/>
          </w:tcPr>
          <w:p w14:paraId="1F48B4FA" w14:textId="77777777" w:rsidR="00272F16" w:rsidRPr="00B314D4" w:rsidRDefault="00272F16" w:rsidP="00B314D4">
            <w:pPr>
              <w:spacing w:after="120"/>
              <w:rPr>
                <w:rFonts w:ascii="Calibri" w:hAnsi="Calibri"/>
                <w:sz w:val="20"/>
                <w:szCs w:val="20"/>
              </w:rPr>
            </w:pPr>
          </w:p>
        </w:tc>
      </w:tr>
      <w:tr w:rsidR="00272F16" w:rsidRPr="00B314D4" w14:paraId="36DB5921" w14:textId="77777777">
        <w:trPr>
          <w:trHeight w:val="1344"/>
        </w:trPr>
        <w:tc>
          <w:tcPr>
            <w:tcW w:w="1044" w:type="dxa"/>
          </w:tcPr>
          <w:p w14:paraId="7BBF9AA7" w14:textId="77777777" w:rsidR="00272F16" w:rsidRPr="00B314D4" w:rsidRDefault="00272F16" w:rsidP="00B314D4">
            <w:pPr>
              <w:rPr>
                <w:rFonts w:ascii="Calibri" w:hAnsi="Calibri"/>
                <w:sz w:val="20"/>
                <w:szCs w:val="20"/>
              </w:rPr>
            </w:pPr>
            <w:r w:rsidRPr="00B314D4">
              <w:rPr>
                <w:rFonts w:ascii="Calibri" w:hAnsi="Calibri"/>
                <w:sz w:val="20"/>
                <w:szCs w:val="20"/>
              </w:rPr>
              <w:t>Welche Diener kommen vorbei?</w:t>
            </w:r>
          </w:p>
        </w:tc>
        <w:tc>
          <w:tcPr>
            <w:tcW w:w="434" w:type="dxa"/>
          </w:tcPr>
          <w:p w14:paraId="009CE970" w14:textId="77777777" w:rsidR="00272F16" w:rsidRPr="00B314D4" w:rsidRDefault="00272F16" w:rsidP="00B314D4">
            <w:pPr>
              <w:rPr>
                <w:rFonts w:ascii="Calibri" w:hAnsi="Calibri"/>
                <w:sz w:val="20"/>
                <w:szCs w:val="20"/>
              </w:rPr>
            </w:pPr>
            <w:r w:rsidRPr="00B314D4">
              <w:rPr>
                <w:rFonts w:ascii="Calibri" w:hAnsi="Calibri"/>
                <w:sz w:val="20"/>
                <w:szCs w:val="20"/>
              </w:rPr>
              <w:t>1</w:t>
            </w:r>
          </w:p>
        </w:tc>
        <w:tc>
          <w:tcPr>
            <w:tcW w:w="434" w:type="dxa"/>
          </w:tcPr>
          <w:p w14:paraId="1EB42F67"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018B415D" w14:textId="77777777" w:rsidR="00272F16" w:rsidRPr="00B314D4" w:rsidRDefault="00272F16" w:rsidP="00B314D4">
            <w:pPr>
              <w:rPr>
                <w:rFonts w:ascii="Calibri" w:hAnsi="Calibri"/>
                <w:sz w:val="20"/>
                <w:szCs w:val="20"/>
              </w:rPr>
            </w:pPr>
            <w:r w:rsidRPr="00B314D4">
              <w:rPr>
                <w:rFonts w:ascii="Calibri" w:hAnsi="Calibri"/>
                <w:sz w:val="20"/>
                <w:szCs w:val="20"/>
              </w:rPr>
              <w:t>2</w:t>
            </w:r>
          </w:p>
        </w:tc>
        <w:tc>
          <w:tcPr>
            <w:tcW w:w="434" w:type="dxa"/>
          </w:tcPr>
          <w:p w14:paraId="56573B94"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6B957418" w14:textId="77777777" w:rsidR="00272F16" w:rsidRPr="00B314D4" w:rsidRDefault="00272F16" w:rsidP="00B314D4">
            <w:pPr>
              <w:rPr>
                <w:rFonts w:ascii="Calibri" w:hAnsi="Calibri"/>
                <w:sz w:val="20"/>
                <w:szCs w:val="20"/>
              </w:rPr>
            </w:pPr>
            <w:r w:rsidRPr="00B314D4">
              <w:rPr>
                <w:rFonts w:ascii="Calibri" w:hAnsi="Calibri"/>
                <w:sz w:val="20"/>
                <w:szCs w:val="20"/>
              </w:rPr>
              <w:t>3</w:t>
            </w:r>
          </w:p>
        </w:tc>
        <w:tc>
          <w:tcPr>
            <w:tcW w:w="434" w:type="dxa"/>
          </w:tcPr>
          <w:p w14:paraId="5F93A9D0"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3EE67C62"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2B3EA40E" w14:textId="77777777" w:rsidR="00272F16" w:rsidRPr="00B314D4" w:rsidRDefault="00272F16" w:rsidP="00B314D4">
            <w:pPr>
              <w:rPr>
                <w:rFonts w:ascii="Calibri" w:hAnsi="Calibri"/>
                <w:sz w:val="20"/>
                <w:szCs w:val="20"/>
              </w:rPr>
            </w:pPr>
            <w:r w:rsidRPr="00B314D4">
              <w:rPr>
                <w:rFonts w:ascii="Calibri" w:hAnsi="Calibri"/>
                <w:sz w:val="20"/>
                <w:szCs w:val="20"/>
              </w:rPr>
              <w:t>4</w:t>
            </w:r>
          </w:p>
        </w:tc>
        <w:tc>
          <w:tcPr>
            <w:tcW w:w="434" w:type="dxa"/>
          </w:tcPr>
          <w:p w14:paraId="1D286882"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323DF847" w14:textId="77777777" w:rsidR="00272F16" w:rsidRPr="00B314D4" w:rsidRDefault="00272F16" w:rsidP="00B314D4">
            <w:pPr>
              <w:rPr>
                <w:rFonts w:ascii="Calibri" w:hAnsi="Calibri"/>
                <w:sz w:val="20"/>
                <w:szCs w:val="20"/>
              </w:rPr>
            </w:pPr>
            <w:r w:rsidRPr="00B314D4">
              <w:rPr>
                <w:rFonts w:ascii="Calibri" w:hAnsi="Calibri"/>
                <w:sz w:val="20"/>
                <w:szCs w:val="20"/>
              </w:rPr>
              <w:t>5</w:t>
            </w:r>
          </w:p>
        </w:tc>
        <w:tc>
          <w:tcPr>
            <w:tcW w:w="434" w:type="dxa"/>
          </w:tcPr>
          <w:p w14:paraId="0E6A865A"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27B0D3E8"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45BE4160" w14:textId="77777777" w:rsidR="00272F16" w:rsidRPr="00B314D4" w:rsidRDefault="00272F16" w:rsidP="00B314D4">
            <w:pPr>
              <w:rPr>
                <w:rFonts w:ascii="Calibri" w:hAnsi="Calibri"/>
                <w:sz w:val="20"/>
                <w:szCs w:val="20"/>
              </w:rPr>
            </w:pPr>
            <w:r w:rsidRPr="00B314D4">
              <w:rPr>
                <w:rFonts w:ascii="Calibri" w:hAnsi="Calibri"/>
                <w:sz w:val="20"/>
                <w:szCs w:val="20"/>
              </w:rPr>
              <w:t>3</w:t>
            </w:r>
          </w:p>
          <w:p w14:paraId="2EDECE67" w14:textId="77777777" w:rsidR="00272F16" w:rsidRPr="00B314D4" w:rsidRDefault="00272F16" w:rsidP="00B314D4">
            <w:pPr>
              <w:rPr>
                <w:rFonts w:ascii="Calibri" w:hAnsi="Calibri"/>
                <w:sz w:val="20"/>
                <w:szCs w:val="20"/>
              </w:rPr>
            </w:pPr>
            <w:r w:rsidRPr="00B314D4">
              <w:rPr>
                <w:rFonts w:ascii="Calibri" w:hAnsi="Calibri"/>
                <w:sz w:val="20"/>
                <w:szCs w:val="20"/>
              </w:rPr>
              <w:t>6</w:t>
            </w:r>
          </w:p>
        </w:tc>
        <w:tc>
          <w:tcPr>
            <w:tcW w:w="434" w:type="dxa"/>
          </w:tcPr>
          <w:p w14:paraId="34A106AE"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208A2312" w14:textId="77777777" w:rsidR="00272F16" w:rsidRPr="00B314D4" w:rsidRDefault="00272F16" w:rsidP="00B314D4">
            <w:pPr>
              <w:rPr>
                <w:rFonts w:ascii="Calibri" w:hAnsi="Calibri"/>
                <w:sz w:val="20"/>
                <w:szCs w:val="20"/>
              </w:rPr>
            </w:pPr>
            <w:r w:rsidRPr="00B314D4">
              <w:rPr>
                <w:rFonts w:ascii="Calibri" w:hAnsi="Calibri"/>
                <w:sz w:val="20"/>
                <w:szCs w:val="20"/>
              </w:rPr>
              <w:t>7</w:t>
            </w:r>
          </w:p>
        </w:tc>
        <w:tc>
          <w:tcPr>
            <w:tcW w:w="434" w:type="dxa"/>
          </w:tcPr>
          <w:p w14:paraId="6E70258E"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5F5DA561"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269E708D" w14:textId="77777777" w:rsidR="00272F16" w:rsidRPr="00B314D4" w:rsidRDefault="00272F16" w:rsidP="00B314D4">
            <w:pPr>
              <w:rPr>
                <w:rFonts w:ascii="Calibri" w:hAnsi="Calibri"/>
                <w:sz w:val="20"/>
                <w:szCs w:val="20"/>
              </w:rPr>
            </w:pPr>
            <w:r w:rsidRPr="00B314D4">
              <w:rPr>
                <w:rFonts w:ascii="Calibri" w:hAnsi="Calibri"/>
                <w:sz w:val="20"/>
                <w:szCs w:val="20"/>
              </w:rPr>
              <w:t>4</w:t>
            </w:r>
          </w:p>
          <w:p w14:paraId="2750A3CC" w14:textId="77777777" w:rsidR="00272F16" w:rsidRPr="00B314D4" w:rsidRDefault="00272F16" w:rsidP="00B314D4">
            <w:pPr>
              <w:rPr>
                <w:rFonts w:ascii="Calibri" w:hAnsi="Calibri"/>
                <w:sz w:val="20"/>
                <w:szCs w:val="20"/>
              </w:rPr>
            </w:pPr>
            <w:r w:rsidRPr="00B314D4">
              <w:rPr>
                <w:rFonts w:ascii="Calibri" w:hAnsi="Calibri"/>
                <w:sz w:val="20"/>
                <w:szCs w:val="20"/>
              </w:rPr>
              <w:t>8</w:t>
            </w:r>
          </w:p>
        </w:tc>
        <w:tc>
          <w:tcPr>
            <w:tcW w:w="434" w:type="dxa"/>
          </w:tcPr>
          <w:p w14:paraId="5BA88307"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6AB78D0A" w14:textId="77777777" w:rsidR="00272F16" w:rsidRPr="00B314D4" w:rsidRDefault="00272F16" w:rsidP="00B314D4">
            <w:pPr>
              <w:rPr>
                <w:rFonts w:ascii="Calibri" w:hAnsi="Calibri"/>
                <w:sz w:val="20"/>
                <w:szCs w:val="20"/>
              </w:rPr>
            </w:pPr>
            <w:r w:rsidRPr="00B314D4">
              <w:rPr>
                <w:rFonts w:ascii="Calibri" w:hAnsi="Calibri"/>
                <w:sz w:val="20"/>
                <w:szCs w:val="20"/>
              </w:rPr>
              <w:t>3</w:t>
            </w:r>
          </w:p>
          <w:p w14:paraId="1EAAAF3F" w14:textId="77777777" w:rsidR="00272F16" w:rsidRPr="00B314D4" w:rsidRDefault="00272F16" w:rsidP="00B314D4">
            <w:pPr>
              <w:rPr>
                <w:rFonts w:ascii="Calibri" w:hAnsi="Calibri"/>
                <w:sz w:val="20"/>
                <w:szCs w:val="20"/>
              </w:rPr>
            </w:pPr>
            <w:r w:rsidRPr="00B314D4">
              <w:rPr>
                <w:rFonts w:ascii="Calibri" w:hAnsi="Calibri"/>
                <w:sz w:val="20"/>
                <w:szCs w:val="20"/>
              </w:rPr>
              <w:t>9</w:t>
            </w:r>
          </w:p>
        </w:tc>
        <w:tc>
          <w:tcPr>
            <w:tcW w:w="434" w:type="dxa"/>
          </w:tcPr>
          <w:p w14:paraId="1511CBF8"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66CAB8E4"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0A23EDD4" w14:textId="77777777" w:rsidR="00272F16" w:rsidRPr="00B314D4" w:rsidRDefault="00272F16" w:rsidP="00B314D4">
            <w:pPr>
              <w:rPr>
                <w:rFonts w:ascii="Calibri" w:hAnsi="Calibri"/>
                <w:sz w:val="20"/>
                <w:szCs w:val="20"/>
              </w:rPr>
            </w:pPr>
            <w:r w:rsidRPr="00B314D4">
              <w:rPr>
                <w:rFonts w:ascii="Calibri" w:hAnsi="Calibri"/>
                <w:sz w:val="20"/>
                <w:szCs w:val="20"/>
              </w:rPr>
              <w:t>5</w:t>
            </w:r>
          </w:p>
          <w:p w14:paraId="1F67A02E" w14:textId="77777777" w:rsidR="00272F16" w:rsidRPr="00B314D4" w:rsidRDefault="00272F16" w:rsidP="00B314D4">
            <w:pPr>
              <w:rPr>
                <w:rFonts w:ascii="Calibri" w:hAnsi="Calibri"/>
                <w:sz w:val="20"/>
                <w:szCs w:val="20"/>
              </w:rPr>
            </w:pPr>
            <w:r w:rsidRPr="00B314D4">
              <w:rPr>
                <w:rFonts w:ascii="Calibri" w:hAnsi="Calibri"/>
                <w:sz w:val="20"/>
                <w:szCs w:val="20"/>
              </w:rPr>
              <w:t>10</w:t>
            </w:r>
          </w:p>
        </w:tc>
        <w:tc>
          <w:tcPr>
            <w:tcW w:w="434" w:type="dxa"/>
          </w:tcPr>
          <w:p w14:paraId="6578C718"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657AE15F" w14:textId="77777777" w:rsidR="00272F16" w:rsidRPr="00B314D4" w:rsidRDefault="00272F16" w:rsidP="00B314D4">
            <w:pPr>
              <w:rPr>
                <w:rFonts w:ascii="Calibri" w:hAnsi="Calibri"/>
                <w:sz w:val="20"/>
                <w:szCs w:val="20"/>
              </w:rPr>
            </w:pPr>
            <w:r w:rsidRPr="00B314D4">
              <w:rPr>
                <w:rFonts w:ascii="Calibri" w:hAnsi="Calibri"/>
                <w:sz w:val="20"/>
                <w:szCs w:val="20"/>
              </w:rPr>
              <w:t>11</w:t>
            </w:r>
          </w:p>
        </w:tc>
        <w:tc>
          <w:tcPr>
            <w:tcW w:w="434" w:type="dxa"/>
          </w:tcPr>
          <w:p w14:paraId="3624EACE"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4150ACE3"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4F056851" w14:textId="77777777" w:rsidR="00272F16" w:rsidRPr="00B314D4" w:rsidRDefault="00272F16" w:rsidP="00B314D4">
            <w:pPr>
              <w:rPr>
                <w:rFonts w:ascii="Calibri" w:hAnsi="Calibri"/>
                <w:sz w:val="20"/>
                <w:szCs w:val="20"/>
              </w:rPr>
            </w:pPr>
            <w:r w:rsidRPr="00B314D4">
              <w:rPr>
                <w:rFonts w:ascii="Calibri" w:hAnsi="Calibri"/>
                <w:sz w:val="20"/>
                <w:szCs w:val="20"/>
              </w:rPr>
              <w:t>3</w:t>
            </w:r>
          </w:p>
          <w:p w14:paraId="1D7FBBD4" w14:textId="77777777" w:rsidR="00272F16" w:rsidRPr="00B314D4" w:rsidRDefault="00272F16" w:rsidP="00B314D4">
            <w:pPr>
              <w:rPr>
                <w:rFonts w:ascii="Calibri" w:hAnsi="Calibri"/>
                <w:sz w:val="20"/>
                <w:szCs w:val="20"/>
              </w:rPr>
            </w:pPr>
            <w:r w:rsidRPr="00B314D4">
              <w:rPr>
                <w:rFonts w:ascii="Calibri" w:hAnsi="Calibri"/>
                <w:sz w:val="20"/>
                <w:szCs w:val="20"/>
              </w:rPr>
              <w:t>4</w:t>
            </w:r>
          </w:p>
          <w:p w14:paraId="485563AB" w14:textId="77777777" w:rsidR="00272F16" w:rsidRPr="00B314D4" w:rsidRDefault="00272F16" w:rsidP="00B314D4">
            <w:pPr>
              <w:rPr>
                <w:rFonts w:ascii="Calibri" w:hAnsi="Calibri"/>
                <w:sz w:val="20"/>
                <w:szCs w:val="20"/>
              </w:rPr>
            </w:pPr>
            <w:r w:rsidRPr="00B314D4">
              <w:rPr>
                <w:rFonts w:ascii="Calibri" w:hAnsi="Calibri"/>
                <w:sz w:val="20"/>
                <w:szCs w:val="20"/>
              </w:rPr>
              <w:t>6</w:t>
            </w:r>
          </w:p>
          <w:p w14:paraId="0EDD850B" w14:textId="77777777" w:rsidR="00272F16" w:rsidRPr="00B314D4" w:rsidRDefault="00272F16" w:rsidP="00B314D4">
            <w:pPr>
              <w:rPr>
                <w:rFonts w:ascii="Calibri" w:hAnsi="Calibri"/>
                <w:sz w:val="20"/>
                <w:szCs w:val="20"/>
              </w:rPr>
            </w:pPr>
            <w:r w:rsidRPr="00B314D4">
              <w:rPr>
                <w:rFonts w:ascii="Calibri" w:hAnsi="Calibri"/>
                <w:sz w:val="20"/>
                <w:szCs w:val="20"/>
              </w:rPr>
              <w:t>12</w:t>
            </w:r>
          </w:p>
        </w:tc>
        <w:tc>
          <w:tcPr>
            <w:tcW w:w="434" w:type="dxa"/>
          </w:tcPr>
          <w:p w14:paraId="6345BC61"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0558B6B9" w14:textId="77777777" w:rsidR="00272F16" w:rsidRPr="00B314D4" w:rsidRDefault="00272F16" w:rsidP="00B314D4">
            <w:pPr>
              <w:rPr>
                <w:rFonts w:ascii="Calibri" w:hAnsi="Calibri"/>
                <w:sz w:val="20"/>
                <w:szCs w:val="20"/>
              </w:rPr>
            </w:pPr>
            <w:r w:rsidRPr="00B314D4">
              <w:rPr>
                <w:rFonts w:ascii="Calibri" w:hAnsi="Calibri"/>
                <w:sz w:val="20"/>
                <w:szCs w:val="20"/>
              </w:rPr>
              <w:t>13</w:t>
            </w:r>
          </w:p>
        </w:tc>
        <w:tc>
          <w:tcPr>
            <w:tcW w:w="434" w:type="dxa"/>
          </w:tcPr>
          <w:p w14:paraId="376696BF"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75B1F86C"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47943BAC" w14:textId="77777777" w:rsidR="00272F16" w:rsidRPr="00B314D4" w:rsidRDefault="00272F16" w:rsidP="00B314D4">
            <w:pPr>
              <w:rPr>
                <w:rFonts w:ascii="Calibri" w:hAnsi="Calibri"/>
                <w:sz w:val="20"/>
                <w:szCs w:val="20"/>
              </w:rPr>
            </w:pPr>
            <w:r w:rsidRPr="00B314D4">
              <w:rPr>
                <w:rFonts w:ascii="Calibri" w:hAnsi="Calibri"/>
                <w:sz w:val="20"/>
                <w:szCs w:val="20"/>
              </w:rPr>
              <w:t>7</w:t>
            </w:r>
          </w:p>
          <w:p w14:paraId="1CC219AA" w14:textId="77777777" w:rsidR="00272F16" w:rsidRPr="00B314D4" w:rsidRDefault="00272F16" w:rsidP="00B314D4">
            <w:pPr>
              <w:rPr>
                <w:rFonts w:ascii="Calibri" w:hAnsi="Calibri"/>
                <w:sz w:val="20"/>
                <w:szCs w:val="20"/>
              </w:rPr>
            </w:pPr>
            <w:r w:rsidRPr="00B314D4">
              <w:rPr>
                <w:rFonts w:ascii="Calibri" w:hAnsi="Calibri"/>
                <w:sz w:val="20"/>
                <w:szCs w:val="20"/>
              </w:rPr>
              <w:t>14</w:t>
            </w:r>
          </w:p>
        </w:tc>
        <w:tc>
          <w:tcPr>
            <w:tcW w:w="434" w:type="dxa"/>
          </w:tcPr>
          <w:p w14:paraId="5D5F62FA"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2F64F0F4" w14:textId="77777777" w:rsidR="00272F16" w:rsidRPr="00B314D4" w:rsidRDefault="00272F16" w:rsidP="00B314D4">
            <w:pPr>
              <w:rPr>
                <w:rFonts w:ascii="Calibri" w:hAnsi="Calibri"/>
                <w:sz w:val="20"/>
                <w:szCs w:val="20"/>
              </w:rPr>
            </w:pPr>
            <w:r w:rsidRPr="00B314D4">
              <w:rPr>
                <w:rFonts w:ascii="Calibri" w:hAnsi="Calibri"/>
                <w:sz w:val="20"/>
                <w:szCs w:val="20"/>
              </w:rPr>
              <w:t>2</w:t>
            </w:r>
          </w:p>
          <w:p w14:paraId="4E7C9C34" w14:textId="77777777" w:rsidR="00272F16" w:rsidRPr="00B314D4" w:rsidRDefault="00272F16" w:rsidP="00B314D4">
            <w:pPr>
              <w:rPr>
                <w:rFonts w:ascii="Calibri" w:hAnsi="Calibri"/>
                <w:sz w:val="20"/>
                <w:szCs w:val="20"/>
              </w:rPr>
            </w:pPr>
            <w:r w:rsidRPr="00B314D4">
              <w:rPr>
                <w:rFonts w:ascii="Calibri" w:hAnsi="Calibri"/>
                <w:sz w:val="20"/>
                <w:szCs w:val="20"/>
              </w:rPr>
              <w:t>4</w:t>
            </w:r>
          </w:p>
          <w:p w14:paraId="1D814F62" w14:textId="77777777" w:rsidR="00272F16" w:rsidRPr="00B314D4" w:rsidRDefault="00272F16" w:rsidP="00B314D4">
            <w:pPr>
              <w:rPr>
                <w:rFonts w:ascii="Calibri" w:hAnsi="Calibri"/>
                <w:sz w:val="20"/>
                <w:szCs w:val="20"/>
              </w:rPr>
            </w:pPr>
            <w:r w:rsidRPr="00B314D4">
              <w:rPr>
                <w:rFonts w:ascii="Calibri" w:hAnsi="Calibri"/>
                <w:sz w:val="20"/>
                <w:szCs w:val="20"/>
              </w:rPr>
              <w:t>8</w:t>
            </w:r>
          </w:p>
          <w:p w14:paraId="04CF29F0" w14:textId="77777777" w:rsidR="00272F16" w:rsidRPr="00B314D4" w:rsidRDefault="00272F16" w:rsidP="00B314D4">
            <w:pPr>
              <w:rPr>
                <w:rFonts w:ascii="Calibri" w:hAnsi="Calibri"/>
                <w:sz w:val="20"/>
                <w:szCs w:val="20"/>
              </w:rPr>
            </w:pPr>
            <w:r w:rsidRPr="00B314D4">
              <w:rPr>
                <w:rFonts w:ascii="Calibri" w:hAnsi="Calibri"/>
                <w:sz w:val="20"/>
                <w:szCs w:val="20"/>
              </w:rPr>
              <w:t>16</w:t>
            </w:r>
          </w:p>
        </w:tc>
        <w:tc>
          <w:tcPr>
            <w:tcW w:w="434" w:type="dxa"/>
          </w:tcPr>
          <w:p w14:paraId="1A888CAB" w14:textId="77777777" w:rsidR="00272F16" w:rsidRPr="00B314D4" w:rsidRDefault="00272F16" w:rsidP="00B314D4">
            <w:pPr>
              <w:rPr>
                <w:rFonts w:ascii="Calibri" w:hAnsi="Calibri"/>
                <w:sz w:val="20"/>
                <w:szCs w:val="20"/>
              </w:rPr>
            </w:pPr>
            <w:r w:rsidRPr="00B314D4">
              <w:rPr>
                <w:rFonts w:ascii="Calibri" w:hAnsi="Calibri"/>
                <w:sz w:val="20"/>
                <w:szCs w:val="20"/>
              </w:rPr>
              <w:t>1</w:t>
            </w:r>
          </w:p>
          <w:p w14:paraId="0389439B" w14:textId="77777777" w:rsidR="00272F16" w:rsidRPr="00B314D4" w:rsidRDefault="00272F16" w:rsidP="00B314D4">
            <w:pPr>
              <w:rPr>
                <w:rFonts w:ascii="Calibri" w:hAnsi="Calibri"/>
                <w:sz w:val="20"/>
                <w:szCs w:val="20"/>
              </w:rPr>
            </w:pPr>
            <w:r w:rsidRPr="00B314D4">
              <w:rPr>
                <w:rFonts w:ascii="Calibri" w:hAnsi="Calibri"/>
                <w:sz w:val="20"/>
                <w:szCs w:val="20"/>
              </w:rPr>
              <w:t>17</w:t>
            </w:r>
          </w:p>
        </w:tc>
        <w:tc>
          <w:tcPr>
            <w:tcW w:w="434" w:type="dxa"/>
          </w:tcPr>
          <w:p w14:paraId="43F34FB9" w14:textId="77777777" w:rsidR="00272F16" w:rsidRPr="00B314D4" w:rsidRDefault="00272F16" w:rsidP="00B314D4">
            <w:pPr>
              <w:rPr>
                <w:rFonts w:ascii="Calibri" w:hAnsi="Calibri"/>
                <w:sz w:val="20"/>
                <w:szCs w:val="20"/>
              </w:rPr>
            </w:pPr>
            <w:r w:rsidRPr="00B314D4">
              <w:rPr>
                <w:rFonts w:ascii="Calibri" w:hAnsi="Calibri"/>
                <w:sz w:val="20"/>
                <w:szCs w:val="20"/>
              </w:rPr>
              <w:t>…</w:t>
            </w:r>
          </w:p>
        </w:tc>
        <w:tc>
          <w:tcPr>
            <w:tcW w:w="434" w:type="dxa"/>
          </w:tcPr>
          <w:p w14:paraId="684651CF" w14:textId="77777777" w:rsidR="00272F16" w:rsidRPr="00B314D4" w:rsidRDefault="00272F16" w:rsidP="00B314D4">
            <w:pPr>
              <w:rPr>
                <w:rFonts w:ascii="Calibri" w:hAnsi="Calibri"/>
                <w:sz w:val="20"/>
                <w:szCs w:val="20"/>
              </w:rPr>
            </w:pPr>
          </w:p>
        </w:tc>
        <w:tc>
          <w:tcPr>
            <w:tcW w:w="434" w:type="dxa"/>
          </w:tcPr>
          <w:p w14:paraId="6CBD57BA" w14:textId="77777777" w:rsidR="00272F16" w:rsidRPr="00B314D4" w:rsidRDefault="00272F16" w:rsidP="00B314D4">
            <w:pPr>
              <w:rPr>
                <w:rFonts w:ascii="Calibri" w:hAnsi="Calibri"/>
                <w:sz w:val="20"/>
                <w:szCs w:val="20"/>
              </w:rPr>
            </w:pPr>
          </w:p>
        </w:tc>
      </w:tr>
    </w:tbl>
    <w:p w14:paraId="17F729AC" w14:textId="77777777" w:rsidR="00272F16" w:rsidRPr="00B314D4" w:rsidRDefault="00272F16" w:rsidP="00B314D4">
      <w:pPr>
        <w:spacing w:after="120"/>
        <w:rPr>
          <w:rFonts w:ascii="Calibri" w:hAnsi="Calibri"/>
          <w:sz w:val="22"/>
          <w:szCs w:val="22"/>
        </w:rPr>
      </w:pPr>
      <w:r w:rsidRPr="00B314D4">
        <w:rPr>
          <w:rFonts w:ascii="Calibri" w:hAnsi="Calibri"/>
          <w:sz w:val="22"/>
          <w:szCs w:val="22"/>
        </w:rPr>
        <w:t>Diese Darstellung ermöglicht systematisch das Identifizieren guter Zellen (O). Gleichzeitig erhält man einen Überblick über die Teiler der einzelnen Zahlen.</w:t>
      </w:r>
    </w:p>
    <w:p w14:paraId="0006676E" w14:textId="08570E4F" w:rsidR="00272F16" w:rsidRPr="00B314D4" w:rsidRDefault="00272F16" w:rsidP="00B314D4">
      <w:pPr>
        <w:spacing w:after="120"/>
        <w:rPr>
          <w:rFonts w:ascii="Calibri" w:hAnsi="Calibri"/>
          <w:sz w:val="22"/>
          <w:szCs w:val="22"/>
        </w:rPr>
      </w:pPr>
      <w:r w:rsidRPr="00B314D4">
        <w:rPr>
          <w:rFonts w:ascii="Calibri" w:hAnsi="Calibri"/>
          <w:b/>
          <w:sz w:val="22"/>
          <w:szCs w:val="22"/>
        </w:rPr>
        <w:t>Erkenntnisse aus den Beispielen</w:t>
      </w:r>
      <w:r w:rsidRPr="00B314D4">
        <w:rPr>
          <w:rFonts w:ascii="Calibri" w:hAnsi="Calibri"/>
          <w:b/>
          <w:sz w:val="22"/>
          <w:szCs w:val="22"/>
        </w:rPr>
        <w:br/>
      </w:r>
      <w:r w:rsidRPr="00B314D4">
        <w:rPr>
          <w:rFonts w:ascii="Calibri" w:hAnsi="Calibri"/>
          <w:sz w:val="22"/>
          <w:szCs w:val="22"/>
        </w:rPr>
        <w:t xml:space="preserve">Um zu einer allgemeinen Regel zu gelangen, welche Zellen gut sind, müssen die </w:t>
      </w:r>
      <w:r w:rsidR="00751E6B">
        <w:rPr>
          <w:rFonts w:ascii="Calibri" w:hAnsi="Calibri"/>
          <w:sz w:val="22"/>
          <w:szCs w:val="22"/>
        </w:rPr>
        <w:t xml:space="preserve">SuS </w:t>
      </w:r>
      <w:r w:rsidRPr="00B314D4">
        <w:rPr>
          <w:rFonts w:ascii="Calibri" w:hAnsi="Calibri"/>
          <w:sz w:val="22"/>
          <w:szCs w:val="22"/>
        </w:rPr>
        <w:t xml:space="preserve">zunächst entdecken, dass bei einer geraden Anzahl von Dienern, die an der Zelle </w:t>
      </w:r>
      <w:r w:rsidR="00591DA9" w:rsidRPr="00B314D4">
        <w:rPr>
          <w:rFonts w:ascii="Calibri" w:hAnsi="Calibri"/>
          <w:sz w:val="22"/>
          <w:szCs w:val="22"/>
        </w:rPr>
        <w:t>vorbeikommen</w:t>
      </w:r>
      <w:r w:rsidRPr="00B314D4">
        <w:rPr>
          <w:rFonts w:ascii="Calibri" w:hAnsi="Calibri"/>
          <w:sz w:val="22"/>
          <w:szCs w:val="22"/>
        </w:rPr>
        <w:t>, die Tür an Ende zu ist, bei einer ungerade</w:t>
      </w:r>
      <w:r>
        <w:rPr>
          <w:rFonts w:ascii="Calibri" w:hAnsi="Calibri"/>
          <w:sz w:val="22"/>
          <w:szCs w:val="22"/>
        </w:rPr>
        <w:t>n</w:t>
      </w:r>
      <w:r w:rsidRPr="00B314D4">
        <w:rPr>
          <w:rFonts w:ascii="Calibri" w:hAnsi="Calibri"/>
          <w:sz w:val="22"/>
          <w:szCs w:val="22"/>
        </w:rPr>
        <w:t xml:space="preserve"> die Tür am Ende auf. Anschließend beantwortet die Tabelle übersichtlich die Frage nach guten Zellen, indem man die Anzahl der Diener an den einzelnen Zellen zählt.</w:t>
      </w:r>
      <w:r>
        <w:rPr>
          <w:rFonts w:ascii="Calibri" w:hAnsi="Calibri"/>
          <w:sz w:val="22"/>
          <w:szCs w:val="22"/>
        </w:rPr>
        <w:t xml:space="preserve"> </w:t>
      </w:r>
      <w:r w:rsidRPr="00B314D4">
        <w:rPr>
          <w:rFonts w:ascii="Calibri" w:hAnsi="Calibri"/>
          <w:sz w:val="22"/>
          <w:szCs w:val="22"/>
        </w:rPr>
        <w:t xml:space="preserve">Es sollte auch geklärt werden, dass die Suche nach </w:t>
      </w:r>
      <w:r>
        <w:rPr>
          <w:rFonts w:ascii="Calibri" w:hAnsi="Calibri"/>
          <w:sz w:val="22"/>
          <w:szCs w:val="22"/>
        </w:rPr>
        <w:t>der Anzahl der</w:t>
      </w:r>
      <w:r w:rsidRPr="00B314D4">
        <w:rPr>
          <w:rFonts w:ascii="Calibri" w:hAnsi="Calibri"/>
          <w:sz w:val="22"/>
          <w:szCs w:val="22"/>
        </w:rPr>
        <w:t xml:space="preserve"> Diener, die an der Zelle </w:t>
      </w:r>
      <w:r w:rsidR="00591DA9" w:rsidRPr="00B314D4">
        <w:rPr>
          <w:rFonts w:ascii="Calibri" w:hAnsi="Calibri"/>
          <w:sz w:val="22"/>
          <w:szCs w:val="22"/>
        </w:rPr>
        <w:t>vorbeikommen</w:t>
      </w:r>
      <w:r w:rsidRPr="00B314D4">
        <w:rPr>
          <w:rFonts w:ascii="Calibri" w:hAnsi="Calibri"/>
          <w:sz w:val="22"/>
          <w:szCs w:val="22"/>
        </w:rPr>
        <w:t xml:space="preserve">, </w:t>
      </w:r>
      <w:r>
        <w:rPr>
          <w:rFonts w:ascii="Calibri" w:hAnsi="Calibri"/>
          <w:sz w:val="22"/>
          <w:szCs w:val="22"/>
        </w:rPr>
        <w:t>vergleichbar ist mit einer</w:t>
      </w:r>
      <w:r w:rsidRPr="00B314D4">
        <w:rPr>
          <w:rFonts w:ascii="Calibri" w:hAnsi="Calibri"/>
          <w:sz w:val="22"/>
          <w:szCs w:val="22"/>
        </w:rPr>
        <w:t xml:space="preserve"> Suche nach den Teilern </w:t>
      </w:r>
      <w:r>
        <w:rPr>
          <w:rFonts w:ascii="Calibri" w:hAnsi="Calibri"/>
          <w:sz w:val="22"/>
          <w:szCs w:val="22"/>
        </w:rPr>
        <w:t>einer</w:t>
      </w:r>
      <w:r w:rsidRPr="00B314D4">
        <w:rPr>
          <w:rFonts w:ascii="Calibri" w:hAnsi="Calibri"/>
          <w:sz w:val="22"/>
          <w:szCs w:val="22"/>
        </w:rPr>
        <w:t xml:space="preserve"> Zellennummer. Falls nötig</w:t>
      </w:r>
      <w:r>
        <w:rPr>
          <w:rFonts w:ascii="Calibri" w:hAnsi="Calibri"/>
          <w:sz w:val="22"/>
          <w:szCs w:val="22"/>
        </w:rPr>
        <w:t>,</w:t>
      </w:r>
      <w:r w:rsidRPr="00B314D4">
        <w:rPr>
          <w:rFonts w:ascii="Calibri" w:hAnsi="Calibri"/>
          <w:sz w:val="22"/>
          <w:szCs w:val="22"/>
        </w:rPr>
        <w:t xml:space="preserve"> kann d</w:t>
      </w:r>
      <w:r w:rsidR="00154C80">
        <w:rPr>
          <w:rFonts w:ascii="Calibri" w:hAnsi="Calibri"/>
          <w:sz w:val="22"/>
          <w:szCs w:val="22"/>
        </w:rPr>
        <w:t>ie Lehrkraft</w:t>
      </w:r>
      <w:r w:rsidRPr="00B314D4">
        <w:rPr>
          <w:rFonts w:ascii="Calibri" w:hAnsi="Calibri"/>
          <w:sz w:val="22"/>
          <w:szCs w:val="22"/>
        </w:rPr>
        <w:t xml:space="preserve"> dazu nachfragen, wie man z.B. bei Zelle 63 feststellt, ob Diener 3 (Diener 4, …) vorbeikommt.</w:t>
      </w:r>
    </w:p>
    <w:p w14:paraId="10BAA66E" w14:textId="2980BF7A" w:rsidR="00272F16" w:rsidRPr="00B314D4" w:rsidRDefault="00272F16" w:rsidP="00B314D4">
      <w:pPr>
        <w:spacing w:after="120"/>
        <w:rPr>
          <w:rFonts w:ascii="Calibri" w:hAnsi="Calibri"/>
          <w:sz w:val="22"/>
          <w:szCs w:val="22"/>
        </w:rPr>
      </w:pPr>
      <w:r w:rsidRPr="00B314D4">
        <w:rPr>
          <w:rFonts w:ascii="Calibri" w:hAnsi="Calibri"/>
          <w:sz w:val="22"/>
          <w:szCs w:val="22"/>
        </w:rPr>
        <w:t xml:space="preserve">Alle Entdeckungen der </w:t>
      </w:r>
      <w:r w:rsidR="00751E6B">
        <w:rPr>
          <w:rFonts w:ascii="Calibri" w:hAnsi="Calibri"/>
          <w:sz w:val="22"/>
          <w:szCs w:val="22"/>
        </w:rPr>
        <w:t>SuS</w:t>
      </w:r>
      <w:r w:rsidRPr="00B314D4">
        <w:rPr>
          <w:rFonts w:ascii="Calibri" w:hAnsi="Calibri"/>
          <w:sz w:val="22"/>
          <w:szCs w:val="22"/>
        </w:rPr>
        <w:t xml:space="preserve"> sollten angemessen gelobt werden.</w:t>
      </w:r>
    </w:p>
    <w:p w14:paraId="638F77AB" w14:textId="1C67A420" w:rsidR="00272F16" w:rsidRPr="00B314D4" w:rsidRDefault="00272F16" w:rsidP="00B314D4">
      <w:pPr>
        <w:rPr>
          <w:rFonts w:ascii="Calibri" w:hAnsi="Calibri"/>
          <w:sz w:val="22"/>
          <w:szCs w:val="22"/>
        </w:rPr>
      </w:pPr>
      <w:r w:rsidRPr="00B314D4">
        <w:rPr>
          <w:rFonts w:ascii="Calibri" w:hAnsi="Calibri"/>
          <w:b/>
          <w:sz w:val="22"/>
          <w:szCs w:val="22"/>
        </w:rPr>
        <w:t>Entwickeln einer Begründung der Quadratzahlen-Vermutung</w:t>
      </w:r>
      <w:r w:rsidRPr="00B314D4">
        <w:rPr>
          <w:rFonts w:ascii="Calibri" w:hAnsi="Calibri"/>
          <w:b/>
          <w:sz w:val="22"/>
          <w:szCs w:val="22"/>
        </w:rPr>
        <w:br/>
      </w:r>
      <w:r w:rsidRPr="00B314D4">
        <w:rPr>
          <w:rFonts w:ascii="Calibri" w:hAnsi="Calibri"/>
          <w:sz w:val="22"/>
          <w:szCs w:val="22"/>
        </w:rPr>
        <w:t>Auch hier ist eine systematische und übersichtliche Darstellung hilfreich. Im fragend-entwickelnden-Verfahren kann d</w:t>
      </w:r>
      <w:r w:rsidR="00154C80">
        <w:rPr>
          <w:rFonts w:ascii="Calibri" w:hAnsi="Calibri"/>
          <w:sz w:val="22"/>
          <w:szCs w:val="22"/>
        </w:rPr>
        <w:t>ie Lehrkraft</w:t>
      </w:r>
      <w:r w:rsidRPr="00B314D4">
        <w:rPr>
          <w:rFonts w:ascii="Calibri" w:hAnsi="Calibri"/>
          <w:sz w:val="22"/>
          <w:szCs w:val="22"/>
        </w:rPr>
        <w:t xml:space="preserve"> die </w:t>
      </w:r>
      <w:r w:rsidR="00591DA9">
        <w:rPr>
          <w:rFonts w:ascii="Calibri" w:hAnsi="Calibri"/>
          <w:sz w:val="22"/>
          <w:szCs w:val="22"/>
        </w:rPr>
        <w:t>Erkenntnis</w:t>
      </w:r>
      <w:r w:rsidRPr="00B314D4">
        <w:rPr>
          <w:rFonts w:ascii="Calibri" w:hAnsi="Calibri"/>
          <w:sz w:val="22"/>
          <w:szCs w:val="22"/>
        </w:rPr>
        <w:t xml:space="preserve"> entwickeln, dass die Teiler meisten</w:t>
      </w:r>
      <w:r>
        <w:rPr>
          <w:rFonts w:ascii="Calibri" w:hAnsi="Calibri"/>
          <w:sz w:val="22"/>
          <w:szCs w:val="22"/>
        </w:rPr>
        <w:t>s</w:t>
      </w:r>
      <w:r w:rsidRPr="00B314D4">
        <w:rPr>
          <w:rFonts w:ascii="Calibri" w:hAnsi="Calibri"/>
          <w:sz w:val="22"/>
          <w:szCs w:val="22"/>
        </w:rPr>
        <w:t xml:space="preserve"> in Paaren vorliegen. Dies kann an Beispielen und unter Verwendung von Farben deutlich gemacht werden:</w:t>
      </w:r>
    </w:p>
    <w:p w14:paraId="11EEBAFA" w14:textId="77777777" w:rsidR="00272F16" w:rsidRPr="00B314D4" w:rsidRDefault="00000000" w:rsidP="00B314D4">
      <w:pPr>
        <w:spacing w:after="120"/>
        <w:rPr>
          <w:rFonts w:ascii="Calibri" w:hAnsi="Calibri"/>
          <w:sz w:val="22"/>
          <w:szCs w:val="22"/>
        </w:rPr>
      </w:pPr>
      <w:r>
        <w:rPr>
          <w:rFonts w:ascii="Calibri" w:hAnsi="Calibri"/>
          <w:noProof/>
          <w:sz w:val="22"/>
          <w:szCs w:val="22"/>
          <w:lang w:eastAsia="de-DE"/>
        </w:rPr>
        <w:pict w14:anchorId="0D87DEF7">
          <v:shape id="_x0000_s2058" alt="" style="position:absolute;margin-left:142.1pt;margin-top:14pt;width:63pt;height:12pt;z-index:7;mso-wrap-edited:f;mso-width-percent:0;mso-height-percent:0;mso-width-percent:0;mso-height-percent:0" coordsize="1260,300" path="m,10l,300r1260,l1260,e" filled="f" strokecolor="#03c">
            <v:path arrowok="t" o:connecttype="custom" o:connectlocs="0,2147483646;0,2147483646;2147483646,2147483646;2147483646,0" o:connectangles="0,0,0,0"/>
          </v:shape>
        </w:pict>
      </w:r>
      <w:r>
        <w:rPr>
          <w:rFonts w:ascii="Calibri" w:hAnsi="Calibri"/>
          <w:noProof/>
          <w:sz w:val="22"/>
          <w:szCs w:val="22"/>
          <w:lang w:eastAsia="de-DE"/>
        </w:rPr>
        <w:pict w14:anchorId="6BCAE3FA">
          <v:shape id="_x0000_s2057" alt="" style="position:absolute;margin-left:126.6pt;margin-top:12.5pt;width:100.5pt;height:24.5pt;z-index:9;mso-wrap-edited:f;mso-width-percent:0;mso-height-percent:0;mso-width-percent:0;mso-height-percent:0" coordsize="1260,300" path="m,10l,300r1260,l1260,e" filled="f" strokecolor="#c00000">
            <v:path arrowok="t" o:connecttype="custom" o:connectlocs="0,2147483646;0,2147483646;2147483646,2147483646;2147483646,0" o:connectangles="0,0,0,0"/>
          </v:shape>
        </w:pict>
      </w:r>
      <w:r>
        <w:rPr>
          <w:rFonts w:ascii="Calibri" w:hAnsi="Calibri"/>
          <w:noProof/>
          <w:sz w:val="22"/>
          <w:szCs w:val="22"/>
          <w:lang w:eastAsia="de-DE"/>
        </w:rPr>
        <w:pict w14:anchorId="42C22FFF">
          <v:shape id="_x0000_s2056" alt="" style="position:absolute;margin-left:109.1pt;margin-top:12.5pt;width:137.5pt;height:43pt;z-index:10;mso-wrap-edited:f;mso-width-percent:0;mso-height-percent:0;mso-width-percent:0;mso-height-percent:0" coordsize="1260,300" path="m,10l,300r1260,l1260,e" filled="f">
            <v:path arrowok="t" o:connecttype="custom" o:connectlocs="0,2147483646;0,2147483646;2147483646,2147483646;2147483646,0" o:connectangles="0,0,0,0"/>
          </v:shape>
        </w:pict>
      </w:r>
      <w:r>
        <w:rPr>
          <w:rFonts w:ascii="Calibri" w:hAnsi="Calibri"/>
          <w:noProof/>
          <w:sz w:val="22"/>
          <w:szCs w:val="22"/>
          <w:lang w:eastAsia="de-DE"/>
        </w:rPr>
        <w:pict w14:anchorId="6891F85D">
          <v:shape id="_x0000_s2055" alt="" style="position:absolute;margin-left:160.1pt;margin-top:13pt;width:23pt;height:7pt;z-index:8;mso-wrap-edited:f;mso-width-percent:0;mso-height-percent:0;mso-width-percent:0;mso-height-percent:0" coordsize="1260,300" path="m,10l,300r1260,l1260,e" filled="f" strokecolor="#00b050">
            <v:path arrowok="t" o:connecttype="custom" o:connectlocs="0,2147483646;0,2147483646;2147483646,2147483646;2147483646,0" o:connectangles="0,0,0,0"/>
          </v:shape>
        </w:pict>
      </w:r>
      <w:r w:rsidR="00272F16" w:rsidRPr="00B314D4">
        <w:rPr>
          <w:rFonts w:ascii="Calibri" w:hAnsi="Calibri"/>
          <w:sz w:val="22"/>
          <w:szCs w:val="22"/>
        </w:rPr>
        <w:t>Teiler von 42:</w:t>
      </w:r>
      <w:r w:rsidR="00272F16" w:rsidRPr="00B314D4">
        <w:rPr>
          <w:rFonts w:ascii="Calibri" w:hAnsi="Calibri"/>
          <w:sz w:val="22"/>
          <w:szCs w:val="22"/>
        </w:rPr>
        <w:tab/>
      </w:r>
      <w:r w:rsidR="00272F16" w:rsidRPr="00B314D4">
        <w:rPr>
          <w:rFonts w:ascii="Calibri" w:hAnsi="Calibri"/>
          <w:sz w:val="22"/>
          <w:szCs w:val="22"/>
        </w:rPr>
        <w:tab/>
        <w:t xml:space="preserve">1,  </w:t>
      </w:r>
      <w:r w:rsidR="00272F16">
        <w:rPr>
          <w:rFonts w:ascii="Calibri" w:hAnsi="Calibri"/>
          <w:sz w:val="22"/>
          <w:szCs w:val="22"/>
        </w:rPr>
        <w:t xml:space="preserve"> </w:t>
      </w:r>
      <w:r w:rsidR="00272F16" w:rsidRPr="00B314D4">
        <w:rPr>
          <w:rFonts w:ascii="Calibri" w:hAnsi="Calibri"/>
          <w:color w:val="C00000"/>
          <w:sz w:val="22"/>
          <w:szCs w:val="22"/>
        </w:rPr>
        <w:t>2</w:t>
      </w:r>
      <w:r w:rsidR="00272F16" w:rsidRPr="00B314D4">
        <w:rPr>
          <w:rFonts w:ascii="Calibri" w:hAnsi="Calibri"/>
          <w:sz w:val="22"/>
          <w:szCs w:val="22"/>
        </w:rPr>
        <w:t xml:space="preserve">,  </w:t>
      </w:r>
      <w:r w:rsidR="00272F16">
        <w:rPr>
          <w:rFonts w:ascii="Calibri" w:hAnsi="Calibri"/>
          <w:sz w:val="22"/>
          <w:szCs w:val="22"/>
        </w:rPr>
        <w:t xml:space="preserve"> </w:t>
      </w:r>
      <w:r w:rsidR="00272F16" w:rsidRPr="00B314D4">
        <w:rPr>
          <w:rFonts w:ascii="Calibri" w:hAnsi="Calibri"/>
          <w:color w:val="0033CC"/>
          <w:sz w:val="22"/>
          <w:szCs w:val="22"/>
        </w:rPr>
        <w:t>3</w:t>
      </w:r>
      <w:r w:rsidR="00272F16" w:rsidRPr="00B314D4">
        <w:rPr>
          <w:rFonts w:ascii="Calibri" w:hAnsi="Calibri"/>
          <w:sz w:val="22"/>
          <w:szCs w:val="22"/>
        </w:rPr>
        <w:t xml:space="preserve">, </w:t>
      </w:r>
      <w:r w:rsidR="00272F16">
        <w:rPr>
          <w:rFonts w:ascii="Calibri" w:hAnsi="Calibri"/>
          <w:sz w:val="22"/>
          <w:szCs w:val="22"/>
        </w:rPr>
        <w:t xml:space="preserve">   </w:t>
      </w:r>
      <w:r w:rsidR="00272F16" w:rsidRPr="00B314D4">
        <w:rPr>
          <w:rFonts w:ascii="Calibri" w:hAnsi="Calibri"/>
          <w:color w:val="00B050"/>
          <w:sz w:val="22"/>
          <w:szCs w:val="22"/>
        </w:rPr>
        <w:t>6</w:t>
      </w:r>
      <w:r w:rsidR="00272F16" w:rsidRPr="00B314D4">
        <w:rPr>
          <w:rFonts w:ascii="Calibri" w:hAnsi="Calibri"/>
          <w:sz w:val="22"/>
          <w:szCs w:val="22"/>
        </w:rPr>
        <w:t xml:space="preserve">,  </w:t>
      </w:r>
      <w:r w:rsidR="00272F16">
        <w:rPr>
          <w:rFonts w:ascii="Calibri" w:hAnsi="Calibri"/>
          <w:sz w:val="22"/>
          <w:szCs w:val="22"/>
        </w:rPr>
        <w:t xml:space="preserve">  </w:t>
      </w:r>
      <w:r w:rsidR="00272F16" w:rsidRPr="00B314D4">
        <w:rPr>
          <w:rFonts w:ascii="Calibri" w:hAnsi="Calibri"/>
          <w:sz w:val="22"/>
          <w:szCs w:val="22"/>
        </w:rPr>
        <w:t xml:space="preserve">  </w:t>
      </w:r>
      <w:r w:rsidR="00272F16" w:rsidRPr="00B314D4">
        <w:rPr>
          <w:rFonts w:ascii="Calibri" w:hAnsi="Calibri"/>
          <w:color w:val="00B050"/>
          <w:sz w:val="22"/>
          <w:szCs w:val="22"/>
        </w:rPr>
        <w:t>7</w:t>
      </w:r>
      <w:r w:rsidR="00272F16" w:rsidRPr="00B314D4">
        <w:rPr>
          <w:rFonts w:ascii="Calibri" w:hAnsi="Calibri"/>
          <w:sz w:val="22"/>
          <w:szCs w:val="22"/>
        </w:rPr>
        <w:t xml:space="preserve">,  </w:t>
      </w:r>
      <w:r w:rsidR="00272F16">
        <w:rPr>
          <w:rFonts w:ascii="Calibri" w:hAnsi="Calibri"/>
          <w:sz w:val="22"/>
          <w:szCs w:val="22"/>
        </w:rPr>
        <w:t xml:space="preserve">   </w:t>
      </w:r>
      <w:r w:rsidR="00272F16" w:rsidRPr="00B314D4">
        <w:rPr>
          <w:rFonts w:ascii="Calibri" w:hAnsi="Calibri"/>
          <w:color w:val="0033CC"/>
          <w:sz w:val="22"/>
          <w:szCs w:val="22"/>
        </w:rPr>
        <w:t>14</w:t>
      </w:r>
      <w:r w:rsidR="00272F16" w:rsidRPr="00B314D4">
        <w:rPr>
          <w:rFonts w:ascii="Calibri" w:hAnsi="Calibri"/>
          <w:sz w:val="22"/>
          <w:szCs w:val="22"/>
        </w:rPr>
        <w:t xml:space="preserve">,  </w:t>
      </w:r>
      <w:r w:rsidR="00272F16" w:rsidRPr="00B314D4">
        <w:rPr>
          <w:rFonts w:ascii="Calibri" w:hAnsi="Calibri"/>
          <w:color w:val="C00000"/>
          <w:sz w:val="22"/>
          <w:szCs w:val="22"/>
        </w:rPr>
        <w:t>21</w:t>
      </w:r>
      <w:r w:rsidR="00272F16" w:rsidRPr="00B314D4">
        <w:rPr>
          <w:rFonts w:ascii="Calibri" w:hAnsi="Calibri"/>
          <w:sz w:val="22"/>
          <w:szCs w:val="22"/>
        </w:rPr>
        <w:t>,  42</w:t>
      </w:r>
    </w:p>
    <w:p w14:paraId="0E87C0A5" w14:textId="77777777" w:rsidR="00272F16" w:rsidRPr="00B314D4" w:rsidRDefault="00272F16" w:rsidP="00B314D4">
      <w:pPr>
        <w:spacing w:after="120"/>
        <w:rPr>
          <w:rFonts w:ascii="Calibri" w:hAnsi="Calibri"/>
          <w:sz w:val="22"/>
          <w:szCs w:val="22"/>
        </w:rPr>
      </w:pPr>
    </w:p>
    <w:p w14:paraId="08F639C9" w14:textId="77777777" w:rsidR="00272F16" w:rsidRPr="00B314D4" w:rsidRDefault="00272F16" w:rsidP="00B314D4">
      <w:pPr>
        <w:spacing w:after="120"/>
        <w:rPr>
          <w:rFonts w:ascii="Calibri" w:hAnsi="Calibri"/>
          <w:color w:val="C00000"/>
          <w:sz w:val="22"/>
          <w:szCs w:val="22"/>
        </w:rPr>
      </w:pPr>
      <w:r w:rsidRPr="00B314D4">
        <w:rPr>
          <w:rFonts w:ascii="Calibri" w:hAnsi="Calibri"/>
          <w:sz w:val="22"/>
          <w:szCs w:val="22"/>
        </w:rPr>
        <w:tab/>
      </w:r>
      <w:r w:rsidRPr="00B314D4">
        <w:rPr>
          <w:rFonts w:ascii="Calibri" w:hAnsi="Calibri"/>
          <w:sz w:val="22"/>
          <w:szCs w:val="22"/>
        </w:rPr>
        <w:tab/>
      </w:r>
      <w:r w:rsidRPr="00B314D4">
        <w:rPr>
          <w:rFonts w:ascii="Calibri" w:hAnsi="Calibri"/>
          <w:sz w:val="22"/>
          <w:szCs w:val="22"/>
        </w:rPr>
        <w:tab/>
        <w:t xml:space="preserve">      </w:t>
      </w:r>
      <w:r w:rsidRPr="00B314D4">
        <w:rPr>
          <w:rFonts w:ascii="Calibri" w:hAnsi="Calibri"/>
          <w:color w:val="C00000"/>
          <w:sz w:val="22"/>
          <w:szCs w:val="22"/>
        </w:rPr>
        <w:t>Teilerpaar (2∙21=42)</w:t>
      </w:r>
    </w:p>
    <w:p w14:paraId="69137E34" w14:textId="77777777" w:rsidR="00272F16" w:rsidRPr="00B314D4" w:rsidRDefault="00272F16" w:rsidP="00B314D4">
      <w:pPr>
        <w:rPr>
          <w:rFonts w:ascii="Calibri" w:hAnsi="Calibri"/>
          <w:sz w:val="22"/>
          <w:szCs w:val="22"/>
        </w:rPr>
      </w:pPr>
      <w:r w:rsidRPr="00B314D4">
        <w:rPr>
          <w:rFonts w:ascii="Calibri" w:hAnsi="Calibri"/>
          <w:sz w:val="22"/>
          <w:szCs w:val="22"/>
        </w:rPr>
        <w:t>Bei Quadratzahlen wird das Auftreten eines Teilers ohne Partner deutlich hervorgehoben:</w:t>
      </w:r>
    </w:p>
    <w:p w14:paraId="2BDD74D9" w14:textId="77777777" w:rsidR="00272F16" w:rsidRPr="00B314D4" w:rsidRDefault="00272F16" w:rsidP="00B314D4">
      <w:pPr>
        <w:rPr>
          <w:rFonts w:ascii="Calibri" w:hAnsi="Calibri"/>
          <w:sz w:val="22"/>
          <w:szCs w:val="22"/>
        </w:rPr>
      </w:pPr>
      <w:r w:rsidRPr="00B314D4">
        <w:rPr>
          <w:rFonts w:ascii="Calibri" w:hAnsi="Calibri"/>
          <w:sz w:val="22"/>
          <w:szCs w:val="22"/>
        </w:rPr>
        <w:t>Teiler von 36:</w:t>
      </w:r>
      <w:r w:rsidRPr="00B314D4">
        <w:rPr>
          <w:rFonts w:ascii="Calibri" w:hAnsi="Calibri"/>
          <w:sz w:val="22"/>
          <w:szCs w:val="22"/>
        </w:rPr>
        <w:tab/>
      </w:r>
      <w:r w:rsidRPr="00B314D4">
        <w:rPr>
          <w:rFonts w:ascii="Calibri" w:hAnsi="Calibri"/>
          <w:sz w:val="22"/>
          <w:szCs w:val="22"/>
        </w:rPr>
        <w:tab/>
        <w:t xml:space="preserve">1,  </w:t>
      </w:r>
      <w:r>
        <w:rPr>
          <w:rFonts w:ascii="Calibri" w:hAnsi="Calibri"/>
          <w:sz w:val="22"/>
          <w:szCs w:val="22"/>
        </w:rPr>
        <w:t xml:space="preserve"> </w:t>
      </w:r>
      <w:r w:rsidRPr="00B314D4">
        <w:rPr>
          <w:rFonts w:ascii="Calibri" w:hAnsi="Calibri"/>
          <w:color w:val="C00000"/>
          <w:sz w:val="22"/>
          <w:szCs w:val="22"/>
        </w:rPr>
        <w:t>2</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color w:val="0033CC"/>
          <w:sz w:val="22"/>
          <w:szCs w:val="22"/>
        </w:rPr>
        <w:t>3</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color w:val="00B050"/>
          <w:sz w:val="22"/>
          <w:szCs w:val="22"/>
        </w:rPr>
        <w:t>4</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b/>
          <w:sz w:val="22"/>
          <w:szCs w:val="22"/>
        </w:rPr>
        <w:t>6</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color w:val="00B050"/>
          <w:sz w:val="22"/>
          <w:szCs w:val="22"/>
        </w:rPr>
        <w:t>9</w:t>
      </w:r>
      <w:r w:rsidRPr="00B314D4">
        <w:rPr>
          <w:rFonts w:ascii="Calibri" w:hAnsi="Calibri"/>
          <w:sz w:val="22"/>
          <w:szCs w:val="22"/>
        </w:rPr>
        <w:t xml:space="preserve">,  </w:t>
      </w:r>
      <w:r w:rsidRPr="00B314D4">
        <w:rPr>
          <w:rFonts w:ascii="Calibri" w:hAnsi="Calibri"/>
          <w:color w:val="0033CC"/>
          <w:sz w:val="22"/>
          <w:szCs w:val="22"/>
        </w:rPr>
        <w:t>12</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color w:val="C00000"/>
          <w:sz w:val="22"/>
          <w:szCs w:val="22"/>
        </w:rPr>
        <w:t>18</w:t>
      </w:r>
      <w:r w:rsidRPr="00B314D4">
        <w:rPr>
          <w:rFonts w:ascii="Calibri" w:hAnsi="Calibri"/>
          <w:sz w:val="22"/>
          <w:szCs w:val="22"/>
        </w:rPr>
        <w:t xml:space="preserve">,  </w:t>
      </w:r>
      <w:r>
        <w:rPr>
          <w:rFonts w:ascii="Calibri" w:hAnsi="Calibri"/>
          <w:sz w:val="22"/>
          <w:szCs w:val="22"/>
        </w:rPr>
        <w:t xml:space="preserve">  </w:t>
      </w:r>
      <w:r w:rsidRPr="00B314D4">
        <w:rPr>
          <w:rFonts w:ascii="Calibri" w:hAnsi="Calibri"/>
          <w:sz w:val="22"/>
          <w:szCs w:val="22"/>
        </w:rPr>
        <w:t>36</w:t>
      </w:r>
    </w:p>
    <w:p w14:paraId="69D86825" w14:textId="77777777" w:rsidR="00272F16" w:rsidRPr="00B314D4" w:rsidRDefault="00000000" w:rsidP="00B314D4">
      <w:pPr>
        <w:rPr>
          <w:rFonts w:ascii="Calibri" w:hAnsi="Calibri"/>
          <w:sz w:val="22"/>
          <w:szCs w:val="22"/>
        </w:rPr>
      </w:pPr>
      <w:r>
        <w:rPr>
          <w:rFonts w:ascii="Calibri" w:hAnsi="Calibri"/>
          <w:noProof/>
          <w:sz w:val="22"/>
          <w:szCs w:val="22"/>
          <w:lang w:eastAsia="de-DE"/>
        </w:rPr>
        <w:pict w14:anchorId="550D616D">
          <v:shape id="_x0000_s2054" type="#_x0000_t32" alt="" style="position:absolute;margin-left:177.1pt;margin-top:2.85pt;width:.05pt;height:40.5pt;flip:y;z-index:15;mso-wrap-edited:f;mso-width-percent:0;mso-height-percent:0;mso-width-percent:0;mso-height-percent:0" o:connectortype="straight">
            <v:stroke endarrow="block"/>
          </v:shape>
        </w:pict>
      </w:r>
      <w:r>
        <w:rPr>
          <w:rFonts w:ascii="Calibri" w:hAnsi="Calibri"/>
          <w:noProof/>
          <w:sz w:val="22"/>
          <w:szCs w:val="22"/>
          <w:lang w:eastAsia="de-DE"/>
        </w:rPr>
        <w:pict w14:anchorId="50097F48">
          <v:shape id="_x0000_s2053" alt="" style="position:absolute;margin-left:160.1pt;margin-top:2.9pt;width:35.85pt;height:6.5pt;z-index:12;mso-wrap-edited:f;mso-width-percent:0;mso-height-percent:0;mso-width-percent:0;mso-height-percent:0" coordsize="1260,300" path="m,10l,300r1260,l1260,e" filled="f" strokecolor="#00b050">
            <v:path arrowok="t" o:connecttype="custom" o:connectlocs="0,2147483646;0,2147483646;2147483646,2147483646;2147483646,0" o:connectangles="0,0,0,0"/>
          </v:shape>
        </w:pict>
      </w:r>
      <w:r>
        <w:rPr>
          <w:rFonts w:ascii="Calibri" w:hAnsi="Calibri"/>
          <w:noProof/>
          <w:sz w:val="22"/>
          <w:szCs w:val="22"/>
          <w:lang w:eastAsia="de-DE"/>
        </w:rPr>
        <w:pict w14:anchorId="12831BAC">
          <v:shape id="_x0000_s2052" alt="" style="position:absolute;margin-left:109.1pt;margin-top:2.4pt;width:154.5pt;height:32pt;z-index:14;mso-wrap-edited:f;mso-width-percent:0;mso-height-percent:0;mso-width-percent:0;mso-height-percent:0" coordsize="1260,300" path="m,10l,300r1260,l1260,e" filled="f">
            <v:path arrowok="t" o:connecttype="custom" o:connectlocs="0,2147483646;0,2147483646;2147483646,2147483646;2147483646,0" o:connectangles="0,0,0,0"/>
          </v:shape>
        </w:pict>
      </w:r>
      <w:r>
        <w:rPr>
          <w:rFonts w:ascii="Calibri" w:hAnsi="Calibri"/>
          <w:noProof/>
          <w:sz w:val="22"/>
          <w:szCs w:val="22"/>
          <w:lang w:eastAsia="de-DE"/>
        </w:rPr>
        <w:pict w14:anchorId="2631E05A">
          <v:shape id="_x0000_s2051" alt="" style="position:absolute;margin-left:126.6pt;margin-top:2.4pt;width:112.95pt;height:22.5pt;z-index:13;mso-wrap-edited:f;mso-width-percent:0;mso-height-percent:0;mso-width-percent:0;mso-height-percent:0" coordsize="1260,300" path="m,10l,300r1260,l1260,e" filled="f" strokecolor="#c00000">
            <v:path arrowok="t" o:connecttype="custom" o:connectlocs="0,2147483646;0,2147483646;2147483646,2147483646;2147483646,0" o:connectangles="0,0,0,0"/>
          </v:shape>
        </w:pict>
      </w:r>
      <w:r>
        <w:rPr>
          <w:rFonts w:ascii="Calibri" w:hAnsi="Calibri"/>
          <w:noProof/>
          <w:sz w:val="22"/>
          <w:szCs w:val="22"/>
          <w:lang w:eastAsia="de-DE"/>
        </w:rPr>
        <w:pict w14:anchorId="4A6749CE">
          <v:shape id="_x0000_s2050" alt="" style="position:absolute;margin-left:143.1pt;margin-top:4.4pt;width:70.8pt;height:12pt;z-index:11;mso-wrap-edited:f;mso-width-percent:0;mso-height-percent:0;mso-width-percent:0;mso-height-percent:0" coordsize="1260,300" path="m,10l,300r1260,l1260,e" filled="f" strokecolor="#03c">
            <v:path arrowok="t" o:connecttype="custom" o:connectlocs="0,2147483646;0,2147483646;2147483646,2147483646;2147483646,0" o:connectangles="0,0,0,0"/>
          </v:shape>
        </w:pict>
      </w:r>
    </w:p>
    <w:p w14:paraId="2E203FF0" w14:textId="77777777" w:rsidR="00272F16" w:rsidRPr="00B314D4" w:rsidRDefault="00272F16" w:rsidP="00B314D4">
      <w:pPr>
        <w:rPr>
          <w:rFonts w:ascii="Calibri" w:hAnsi="Calibri"/>
          <w:sz w:val="22"/>
          <w:szCs w:val="22"/>
        </w:rPr>
      </w:pPr>
    </w:p>
    <w:p w14:paraId="2641B4A1" w14:textId="77777777" w:rsidR="00272F16" w:rsidRPr="00B314D4" w:rsidRDefault="00272F16" w:rsidP="00B314D4">
      <w:pPr>
        <w:rPr>
          <w:rFonts w:ascii="Calibri" w:hAnsi="Calibri"/>
          <w:sz w:val="22"/>
          <w:szCs w:val="22"/>
        </w:rPr>
      </w:pPr>
    </w:p>
    <w:p w14:paraId="41BB412E" w14:textId="77777777" w:rsidR="00272F16" w:rsidRPr="00B314D4" w:rsidRDefault="00272F16" w:rsidP="00B314D4">
      <w:pPr>
        <w:rPr>
          <w:rFonts w:ascii="Calibri" w:hAnsi="Calibri"/>
          <w:sz w:val="22"/>
          <w:szCs w:val="22"/>
        </w:rPr>
      </w:pPr>
      <w:r w:rsidRPr="00B314D4">
        <w:rPr>
          <w:rFonts w:ascii="Calibri" w:hAnsi="Calibri"/>
          <w:sz w:val="22"/>
          <w:szCs w:val="22"/>
        </w:rPr>
        <w:tab/>
      </w:r>
      <w:r w:rsidRPr="00B314D4">
        <w:rPr>
          <w:rFonts w:ascii="Calibri" w:hAnsi="Calibri"/>
          <w:sz w:val="22"/>
          <w:szCs w:val="22"/>
        </w:rPr>
        <w:tab/>
      </w:r>
      <w:r w:rsidRPr="00B314D4">
        <w:rPr>
          <w:rFonts w:ascii="Calibri" w:hAnsi="Calibri"/>
          <w:sz w:val="22"/>
          <w:szCs w:val="22"/>
        </w:rPr>
        <w:tab/>
        <w:t xml:space="preserve">     ohne Partner (6∙6=36)</w:t>
      </w:r>
    </w:p>
    <w:p w14:paraId="1782B00F" w14:textId="77777777" w:rsidR="00272F16" w:rsidRDefault="00272F16" w:rsidP="00623C3B">
      <w:pPr>
        <w:rPr>
          <w:rFonts w:ascii="Calibri" w:hAnsi="Calibri"/>
          <w:sz w:val="22"/>
          <w:szCs w:val="22"/>
        </w:rPr>
        <w:sectPr w:rsidR="00272F16" w:rsidSect="00307E32">
          <w:headerReference w:type="default" r:id="rId9"/>
          <w:footerReference w:type="default" r:id="rId10"/>
          <w:pgSz w:w="11906" w:h="16838" w:code="9"/>
          <w:pgMar w:top="1134" w:right="1134" w:bottom="1134" w:left="1418" w:header="851" w:footer="851" w:gutter="0"/>
          <w:cols w:space="708"/>
          <w:docGrid w:linePitch="360"/>
        </w:sectPr>
      </w:pPr>
    </w:p>
    <w:p w14:paraId="5EFBFA1E" w14:textId="77777777" w:rsidR="00272F16" w:rsidRDefault="00272F16" w:rsidP="00DE2ACD">
      <w:pPr>
        <w:rPr>
          <w:rFonts w:ascii="Calibri" w:hAnsi="Calibri"/>
          <w:b/>
          <w:sz w:val="22"/>
          <w:szCs w:val="22"/>
        </w:rPr>
      </w:pPr>
      <w:r w:rsidRPr="00DE2ACD">
        <w:rPr>
          <w:rFonts w:ascii="Calibri" w:hAnsi="Calibri"/>
          <w:b/>
          <w:sz w:val="22"/>
          <w:szCs w:val="22"/>
          <w:bdr w:val="single" w:sz="4" w:space="0" w:color="auto"/>
        </w:rPr>
        <w:lastRenderedPageBreak/>
        <w:t>Verlaufsplan</w:t>
      </w:r>
      <w:r w:rsidRPr="00DE2ACD">
        <w:rPr>
          <w:rFonts w:ascii="Calibri" w:hAnsi="Calibri"/>
          <w:b/>
          <w:sz w:val="22"/>
          <w:szCs w:val="22"/>
        </w:rPr>
        <w:t xml:space="preserve"> </w:t>
      </w:r>
      <w:r w:rsidRPr="00DE2ACD">
        <w:rPr>
          <w:rFonts w:ascii="Calibri" w:hAnsi="Calibri"/>
          <w:b/>
          <w:sz w:val="22"/>
          <w:szCs w:val="22"/>
        </w:rPr>
        <w:tab/>
      </w:r>
    </w:p>
    <w:p w14:paraId="03B74C29" w14:textId="77777777" w:rsidR="00272F16" w:rsidRDefault="00272F16" w:rsidP="00DE2ACD">
      <w:pPr>
        <w:rPr>
          <w:rFonts w:ascii="Calibri" w:hAnsi="Calibri"/>
          <w:b/>
          <w:sz w:val="22"/>
          <w:szCs w:val="22"/>
        </w:rPr>
      </w:pPr>
    </w:p>
    <w:p w14:paraId="29F16CA8" w14:textId="77777777" w:rsidR="00272F16" w:rsidRPr="00E90BAF" w:rsidRDefault="00272F16" w:rsidP="00C0050D">
      <w:pPr>
        <w:rPr>
          <w:rFonts w:ascii="Calibri" w:hAnsi="Calibri"/>
          <w:sz w:val="22"/>
          <w:szCs w:val="22"/>
        </w:rPr>
      </w:pPr>
      <w:r w:rsidRPr="00E90BAF">
        <w:rPr>
          <w:rFonts w:ascii="Calibri" w:hAnsi="Calibri"/>
          <w:sz w:val="22"/>
          <w:szCs w:val="22"/>
        </w:rPr>
        <w:t xml:space="preserve">SuS … Schülerinnen und Schüler       L … Lehrerin bzw. Lehrer     </w:t>
      </w:r>
    </w:p>
    <w:p w14:paraId="2DE21F81" w14:textId="4B11A51A" w:rsidR="00272F16" w:rsidRPr="00E90BAF" w:rsidRDefault="00272F16" w:rsidP="00C0050D">
      <w:pPr>
        <w:rPr>
          <w:rFonts w:ascii="Calibri" w:hAnsi="Calibri"/>
          <w:sz w:val="22"/>
          <w:szCs w:val="22"/>
        </w:rPr>
      </w:pPr>
      <w:r w:rsidRPr="00E90BAF">
        <w:rPr>
          <w:rFonts w:ascii="Calibri" w:hAnsi="Calibri"/>
          <w:sz w:val="22"/>
          <w:szCs w:val="22"/>
        </w:rPr>
        <w:t>EA … Einzelarbeit       PA … Partner</w:t>
      </w:r>
      <w:r>
        <w:rPr>
          <w:rFonts w:ascii="Calibri" w:hAnsi="Calibri"/>
          <w:sz w:val="22"/>
          <w:szCs w:val="22"/>
        </w:rPr>
        <w:t>innen-</w:t>
      </w:r>
      <w:r w:rsidR="00154C80">
        <w:rPr>
          <w:rFonts w:ascii="Calibri" w:hAnsi="Calibri"/>
          <w:sz w:val="22"/>
          <w:szCs w:val="22"/>
        </w:rPr>
        <w:t xml:space="preserve"> bzw. </w:t>
      </w:r>
      <w:r>
        <w:rPr>
          <w:rFonts w:ascii="Calibri" w:hAnsi="Calibri"/>
          <w:sz w:val="22"/>
          <w:szCs w:val="22"/>
        </w:rPr>
        <w:t>Partner</w:t>
      </w:r>
      <w:r w:rsidRPr="00E90BAF">
        <w:rPr>
          <w:rFonts w:ascii="Calibri" w:hAnsi="Calibri"/>
          <w:sz w:val="22"/>
          <w:szCs w:val="22"/>
        </w:rPr>
        <w:t>arbeit       U</w:t>
      </w:r>
      <w:r>
        <w:rPr>
          <w:rFonts w:ascii="Calibri" w:hAnsi="Calibri"/>
          <w:sz w:val="22"/>
          <w:szCs w:val="22"/>
        </w:rPr>
        <w:t>G</w:t>
      </w:r>
      <w:r w:rsidRPr="00E90BAF">
        <w:rPr>
          <w:rFonts w:ascii="Calibri" w:hAnsi="Calibri"/>
          <w:sz w:val="22"/>
          <w:szCs w:val="22"/>
        </w:rPr>
        <w:t xml:space="preserve"> … Unterricht</w:t>
      </w:r>
      <w:r>
        <w:rPr>
          <w:rFonts w:ascii="Calibri" w:hAnsi="Calibri"/>
          <w:sz w:val="22"/>
          <w:szCs w:val="22"/>
        </w:rPr>
        <w:t>sgespräch</w:t>
      </w:r>
    </w:p>
    <w:p w14:paraId="56DF73B9" w14:textId="77777777" w:rsidR="00272F16" w:rsidRPr="00E90BAF" w:rsidRDefault="00272F16" w:rsidP="00C0050D">
      <w:pPr>
        <w:rPr>
          <w:rFonts w:ascii="Calibri" w:hAnsi="Calibri"/>
          <w:sz w:val="22"/>
          <w:szCs w:val="22"/>
        </w:rPr>
      </w:pPr>
      <w:r w:rsidRPr="00E90BAF">
        <w:rPr>
          <w:rFonts w:ascii="Calibri" w:hAnsi="Calibri"/>
          <w:sz w:val="22"/>
          <w:szCs w:val="22"/>
        </w:rPr>
        <w:t>Die Zeitangaben dienen nur zur groben Orientierung!</w:t>
      </w:r>
    </w:p>
    <w:p w14:paraId="55677492" w14:textId="77777777" w:rsidR="00272F16" w:rsidRPr="00DE2ACD" w:rsidRDefault="00272F16" w:rsidP="00DE2ACD">
      <w:pPr>
        <w:rPr>
          <w:rFonts w:ascii="Calibri" w:hAnsi="Calibri"/>
          <w:sz w:val="22"/>
          <w:szCs w:val="22"/>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4"/>
        <w:gridCol w:w="5580"/>
        <w:gridCol w:w="2221"/>
      </w:tblGrid>
      <w:tr w:rsidR="00272F16" w:rsidRPr="00DE2ACD" w14:paraId="00DC56FE" w14:textId="77777777">
        <w:tc>
          <w:tcPr>
            <w:tcW w:w="2264" w:type="dxa"/>
            <w:shd w:val="clear" w:color="auto" w:fill="auto"/>
          </w:tcPr>
          <w:p w14:paraId="7CEFE23F" w14:textId="77777777" w:rsidR="00272F16" w:rsidRPr="00DE2ACD" w:rsidRDefault="00272F16" w:rsidP="00DE2ACD">
            <w:pPr>
              <w:rPr>
                <w:rFonts w:ascii="Calibri" w:hAnsi="Calibri"/>
                <w:b/>
                <w:sz w:val="22"/>
                <w:szCs w:val="22"/>
              </w:rPr>
            </w:pPr>
            <w:r w:rsidRPr="00DE2ACD">
              <w:rPr>
                <w:rFonts w:ascii="Calibri" w:hAnsi="Calibri"/>
                <w:b/>
                <w:sz w:val="22"/>
                <w:szCs w:val="22"/>
              </w:rPr>
              <w:t>Phase / Zeit</w:t>
            </w:r>
          </w:p>
        </w:tc>
        <w:tc>
          <w:tcPr>
            <w:tcW w:w="5580" w:type="dxa"/>
            <w:shd w:val="clear" w:color="auto" w:fill="auto"/>
          </w:tcPr>
          <w:p w14:paraId="19C78998" w14:textId="77777777" w:rsidR="00272F16" w:rsidRPr="00DE2ACD" w:rsidRDefault="00272F16" w:rsidP="00DE2ACD">
            <w:pPr>
              <w:rPr>
                <w:rFonts w:ascii="Calibri" w:hAnsi="Calibri"/>
                <w:b/>
                <w:sz w:val="22"/>
                <w:szCs w:val="22"/>
              </w:rPr>
            </w:pPr>
            <w:r w:rsidRPr="00DE2ACD">
              <w:rPr>
                <w:rFonts w:ascii="Calibri" w:hAnsi="Calibri"/>
                <w:b/>
                <w:sz w:val="22"/>
                <w:szCs w:val="22"/>
              </w:rPr>
              <w:t>L / SuS</w:t>
            </w:r>
          </w:p>
        </w:tc>
        <w:tc>
          <w:tcPr>
            <w:tcW w:w="2221" w:type="dxa"/>
            <w:shd w:val="clear" w:color="auto" w:fill="auto"/>
          </w:tcPr>
          <w:p w14:paraId="16F645B1" w14:textId="77777777" w:rsidR="00272F16" w:rsidRPr="00DE2ACD" w:rsidRDefault="00272F16" w:rsidP="00DE2ACD">
            <w:pPr>
              <w:rPr>
                <w:rFonts w:ascii="Calibri" w:hAnsi="Calibri"/>
                <w:b/>
                <w:sz w:val="22"/>
                <w:szCs w:val="22"/>
              </w:rPr>
            </w:pPr>
            <w:r w:rsidRPr="00DE2ACD">
              <w:rPr>
                <w:rFonts w:ascii="Calibri" w:hAnsi="Calibri"/>
                <w:b/>
                <w:sz w:val="22"/>
                <w:szCs w:val="22"/>
              </w:rPr>
              <w:t>Medien</w:t>
            </w:r>
          </w:p>
        </w:tc>
      </w:tr>
      <w:tr w:rsidR="00272F16" w:rsidRPr="00DE2ACD" w14:paraId="222630D3" w14:textId="77777777">
        <w:tc>
          <w:tcPr>
            <w:tcW w:w="2264" w:type="dxa"/>
            <w:shd w:val="clear" w:color="auto" w:fill="auto"/>
          </w:tcPr>
          <w:p w14:paraId="02CE6B35" w14:textId="77777777" w:rsidR="00272F16" w:rsidRPr="00DE2ACD" w:rsidRDefault="00272F16" w:rsidP="00DE2ACD">
            <w:pPr>
              <w:rPr>
                <w:rFonts w:ascii="Calibri" w:hAnsi="Calibri"/>
                <w:b/>
                <w:sz w:val="22"/>
                <w:szCs w:val="22"/>
              </w:rPr>
            </w:pPr>
            <w:r w:rsidRPr="00DE2ACD">
              <w:rPr>
                <w:rFonts w:ascii="Calibri" w:hAnsi="Calibri"/>
                <w:b/>
                <w:sz w:val="22"/>
                <w:szCs w:val="22"/>
              </w:rPr>
              <w:t xml:space="preserve">1. Einstieg </w:t>
            </w:r>
          </w:p>
          <w:p w14:paraId="43F375FB" w14:textId="4AF6132B" w:rsidR="00272F16" w:rsidRPr="00DE2ACD" w:rsidRDefault="00272F16" w:rsidP="00DE2ACD">
            <w:pPr>
              <w:rPr>
                <w:rFonts w:ascii="Calibri" w:hAnsi="Calibri"/>
                <w:bCs/>
                <w:sz w:val="22"/>
                <w:szCs w:val="22"/>
              </w:rPr>
            </w:pPr>
            <w:r w:rsidRPr="00DE2ACD">
              <w:rPr>
                <w:rFonts w:ascii="Calibri" w:hAnsi="Calibri"/>
                <w:bCs/>
                <w:sz w:val="22"/>
                <w:szCs w:val="22"/>
              </w:rPr>
              <w:t>10 min</w:t>
            </w:r>
          </w:p>
          <w:p w14:paraId="6E01F656" w14:textId="77777777" w:rsidR="00272F16" w:rsidRPr="00DE2ACD" w:rsidRDefault="00272F16" w:rsidP="00DE2ACD">
            <w:pPr>
              <w:rPr>
                <w:rFonts w:ascii="Calibri" w:hAnsi="Calibri"/>
                <w:bCs/>
                <w:sz w:val="22"/>
                <w:szCs w:val="22"/>
              </w:rPr>
            </w:pPr>
            <w:r w:rsidRPr="00DE2ACD">
              <w:rPr>
                <w:rFonts w:ascii="Calibri" w:hAnsi="Calibri"/>
                <w:bCs/>
                <w:sz w:val="22"/>
                <w:szCs w:val="22"/>
              </w:rPr>
              <w:t>UG</w:t>
            </w:r>
          </w:p>
          <w:p w14:paraId="5C5439BA" w14:textId="77777777" w:rsidR="00272F16" w:rsidRPr="00DE2ACD" w:rsidRDefault="00272F16" w:rsidP="00DE2ACD">
            <w:pPr>
              <w:rPr>
                <w:rFonts w:ascii="Calibri" w:hAnsi="Calibri"/>
                <w:bCs/>
                <w:sz w:val="22"/>
                <w:szCs w:val="22"/>
              </w:rPr>
            </w:pPr>
          </w:p>
          <w:p w14:paraId="26377169" w14:textId="77777777" w:rsidR="00272F16" w:rsidRPr="00DE2ACD" w:rsidRDefault="00272F16" w:rsidP="00DE2ACD">
            <w:pPr>
              <w:rPr>
                <w:rFonts w:ascii="Calibri" w:hAnsi="Calibri"/>
                <w:bCs/>
                <w:sz w:val="22"/>
                <w:szCs w:val="22"/>
              </w:rPr>
            </w:pPr>
          </w:p>
          <w:p w14:paraId="38067EA5" w14:textId="77777777" w:rsidR="00272F16" w:rsidRPr="00DE2ACD" w:rsidRDefault="00272F16" w:rsidP="00DE2ACD">
            <w:pPr>
              <w:rPr>
                <w:rFonts w:ascii="Calibri" w:hAnsi="Calibri"/>
                <w:bCs/>
                <w:sz w:val="22"/>
                <w:szCs w:val="22"/>
              </w:rPr>
            </w:pPr>
          </w:p>
          <w:p w14:paraId="6C354DF0" w14:textId="77777777" w:rsidR="00272F16" w:rsidRPr="00DE2ACD" w:rsidRDefault="00272F16" w:rsidP="00DE2ACD">
            <w:pPr>
              <w:rPr>
                <w:rFonts w:ascii="Calibri" w:hAnsi="Calibri"/>
                <w:bCs/>
                <w:sz w:val="22"/>
                <w:szCs w:val="22"/>
              </w:rPr>
            </w:pPr>
          </w:p>
          <w:p w14:paraId="53FBF3C3" w14:textId="77777777" w:rsidR="00272F16" w:rsidRPr="00DE2ACD" w:rsidRDefault="00272F16" w:rsidP="00DE2ACD">
            <w:pPr>
              <w:rPr>
                <w:rFonts w:ascii="Calibri" w:hAnsi="Calibri"/>
                <w:bCs/>
                <w:sz w:val="22"/>
                <w:szCs w:val="22"/>
              </w:rPr>
            </w:pPr>
          </w:p>
          <w:p w14:paraId="03C3582F" w14:textId="77777777" w:rsidR="00272F16" w:rsidRPr="00DE2ACD" w:rsidRDefault="00272F16" w:rsidP="00DE2ACD">
            <w:pPr>
              <w:rPr>
                <w:rFonts w:ascii="Calibri" w:hAnsi="Calibri"/>
                <w:bCs/>
                <w:sz w:val="22"/>
                <w:szCs w:val="22"/>
              </w:rPr>
            </w:pPr>
          </w:p>
          <w:p w14:paraId="781ABC77" w14:textId="77777777" w:rsidR="00272F16" w:rsidRPr="00DE2ACD" w:rsidRDefault="00272F16" w:rsidP="00DE2ACD">
            <w:pPr>
              <w:rPr>
                <w:rFonts w:ascii="Calibri" w:hAnsi="Calibri"/>
                <w:bCs/>
                <w:sz w:val="22"/>
                <w:szCs w:val="22"/>
              </w:rPr>
            </w:pPr>
          </w:p>
        </w:tc>
        <w:tc>
          <w:tcPr>
            <w:tcW w:w="5580" w:type="dxa"/>
            <w:shd w:val="clear" w:color="auto" w:fill="auto"/>
          </w:tcPr>
          <w:p w14:paraId="34BD26AE" w14:textId="3E43B955" w:rsidR="00272F16" w:rsidRPr="00DE2ACD" w:rsidRDefault="00272F16" w:rsidP="00DE2ACD">
            <w:pPr>
              <w:rPr>
                <w:rFonts w:ascii="Calibri" w:hAnsi="Calibri"/>
                <w:sz w:val="22"/>
                <w:szCs w:val="22"/>
              </w:rPr>
            </w:pPr>
            <w:r w:rsidRPr="00DE2ACD">
              <w:rPr>
                <w:rFonts w:ascii="Calibri" w:hAnsi="Calibri"/>
                <w:bCs/>
                <w:sz w:val="22"/>
                <w:szCs w:val="22"/>
              </w:rPr>
              <w:t>L stellt das Rätsel vor</w:t>
            </w:r>
            <w:r w:rsidR="004330CD">
              <w:rPr>
                <w:rFonts w:ascii="Calibri" w:hAnsi="Calibri"/>
                <w:bCs/>
                <w:sz w:val="22"/>
                <w:szCs w:val="22"/>
              </w:rPr>
              <w:t>.</w:t>
            </w:r>
            <w:r w:rsidRPr="00DE2ACD">
              <w:rPr>
                <w:rFonts w:ascii="Calibri" w:hAnsi="Calibri"/>
                <w:bCs/>
                <w:sz w:val="22"/>
                <w:szCs w:val="22"/>
              </w:rPr>
              <w:br/>
            </w:r>
            <w:r w:rsidRPr="00DE2ACD">
              <w:rPr>
                <w:rFonts w:ascii="Calibri" w:hAnsi="Calibri"/>
                <w:sz w:val="22"/>
                <w:szCs w:val="22"/>
              </w:rPr>
              <w:t>SuS beurteilen und begründen, ob die ersten drei Zellen gute oder schlechte Zellen sind</w:t>
            </w:r>
            <w:r w:rsidR="004330CD">
              <w:rPr>
                <w:rFonts w:ascii="Calibri" w:hAnsi="Calibri"/>
                <w:sz w:val="22"/>
                <w:szCs w:val="22"/>
              </w:rPr>
              <w:t>.</w:t>
            </w:r>
          </w:p>
          <w:p w14:paraId="5781A804" w14:textId="77777777" w:rsidR="00272F16" w:rsidRPr="00C0050D" w:rsidRDefault="00272F16" w:rsidP="00DE2ACD">
            <w:pPr>
              <w:rPr>
                <w:rFonts w:ascii="Calibri" w:hAnsi="Calibri"/>
                <w:sz w:val="12"/>
                <w:szCs w:val="12"/>
              </w:rPr>
            </w:pPr>
          </w:p>
          <w:p w14:paraId="2417943F" w14:textId="77777777" w:rsidR="00272F16" w:rsidRPr="00DE2ACD" w:rsidRDefault="00272F16" w:rsidP="00DE2ACD">
            <w:pPr>
              <w:rPr>
                <w:rFonts w:ascii="Calibri" w:hAnsi="Calibri"/>
                <w:sz w:val="22"/>
                <w:szCs w:val="22"/>
              </w:rPr>
            </w:pPr>
            <w:r w:rsidRPr="00DE2ACD">
              <w:rPr>
                <w:rFonts w:ascii="Calibri" w:hAnsi="Calibri"/>
                <w:sz w:val="22"/>
                <w:szCs w:val="22"/>
              </w:rPr>
              <w:t>L motiviert, dass es gut wäre</w:t>
            </w:r>
            <w:r>
              <w:rPr>
                <w:rFonts w:ascii="Calibri" w:hAnsi="Calibri"/>
                <w:sz w:val="22"/>
                <w:szCs w:val="22"/>
              </w:rPr>
              <w:t>,</w:t>
            </w:r>
            <w:r w:rsidRPr="00DE2ACD">
              <w:rPr>
                <w:rFonts w:ascii="Calibri" w:hAnsi="Calibri"/>
                <w:sz w:val="22"/>
                <w:szCs w:val="22"/>
              </w:rPr>
              <w:t xml:space="preserve"> alle guten Zellen zu kennen, falls die ersten Zellen schon belegt sind. </w:t>
            </w:r>
          </w:p>
          <w:p w14:paraId="379EF2DA" w14:textId="77777777" w:rsidR="00272F16" w:rsidRPr="00DE2ACD" w:rsidRDefault="00272F16" w:rsidP="00DE2ACD">
            <w:pPr>
              <w:rPr>
                <w:rFonts w:ascii="Calibri" w:hAnsi="Calibri"/>
                <w:sz w:val="22"/>
                <w:szCs w:val="22"/>
              </w:rPr>
            </w:pPr>
            <w:r w:rsidRPr="00DE2ACD">
              <w:rPr>
                <w:rFonts w:ascii="Calibri" w:hAnsi="Calibri"/>
                <w:sz w:val="22"/>
                <w:szCs w:val="22"/>
              </w:rPr>
              <w:t>Da man alle guten Zellen nicht sofort benennen kann, fragt L nach bekannten Problemlösestrategien.</w:t>
            </w:r>
          </w:p>
          <w:p w14:paraId="67D77759" w14:textId="15562474" w:rsidR="00272F16" w:rsidRPr="00DE2ACD" w:rsidRDefault="00272F16" w:rsidP="00DE2ACD">
            <w:pPr>
              <w:rPr>
                <w:rFonts w:ascii="Calibri" w:hAnsi="Calibri"/>
                <w:sz w:val="22"/>
                <w:szCs w:val="22"/>
              </w:rPr>
            </w:pPr>
            <w:r w:rsidRPr="00DE2ACD">
              <w:rPr>
                <w:rFonts w:ascii="Calibri" w:hAnsi="Calibri"/>
                <w:sz w:val="22"/>
                <w:szCs w:val="22"/>
              </w:rPr>
              <w:t xml:space="preserve">SuS und L wiederholen Strategien, u.a. auch </w:t>
            </w:r>
            <w:r w:rsidRPr="00591DA9">
              <w:rPr>
                <w:rFonts w:ascii="Calibri" w:hAnsi="Calibri"/>
                <w:i/>
                <w:iCs/>
                <w:sz w:val="22"/>
                <w:szCs w:val="22"/>
              </w:rPr>
              <w:t>konkrete einfache Beispiele anschauen</w:t>
            </w:r>
            <w:r w:rsidR="004330CD">
              <w:rPr>
                <w:rFonts w:ascii="Calibri" w:hAnsi="Calibri"/>
                <w:sz w:val="22"/>
                <w:szCs w:val="22"/>
              </w:rPr>
              <w:t>.</w:t>
            </w:r>
          </w:p>
          <w:p w14:paraId="500A8F96" w14:textId="77777777" w:rsidR="00272F16" w:rsidRPr="00C0050D" w:rsidRDefault="00272F16" w:rsidP="00DE2ACD">
            <w:pPr>
              <w:rPr>
                <w:rFonts w:ascii="Calibri" w:hAnsi="Calibri"/>
                <w:sz w:val="12"/>
                <w:szCs w:val="12"/>
              </w:rPr>
            </w:pPr>
          </w:p>
          <w:p w14:paraId="403349CE" w14:textId="26208A0E" w:rsidR="00272F16" w:rsidRDefault="00272F16" w:rsidP="00DE2ACD">
            <w:pPr>
              <w:rPr>
                <w:rFonts w:ascii="Calibri" w:hAnsi="Calibri"/>
                <w:sz w:val="22"/>
                <w:szCs w:val="22"/>
              </w:rPr>
            </w:pPr>
            <w:r w:rsidRPr="00DE2ACD">
              <w:rPr>
                <w:rFonts w:ascii="Calibri" w:hAnsi="Calibri"/>
                <w:sz w:val="22"/>
                <w:szCs w:val="22"/>
              </w:rPr>
              <w:t>L stellt Auftrag, unter den ersten (20 bis 30) Zellen möglichst viele gute zu finden</w:t>
            </w:r>
            <w:r w:rsidR="004330CD">
              <w:rPr>
                <w:rFonts w:ascii="Calibri" w:hAnsi="Calibri"/>
                <w:sz w:val="22"/>
                <w:szCs w:val="22"/>
              </w:rPr>
              <w:t>.</w:t>
            </w:r>
          </w:p>
          <w:p w14:paraId="0AA33549" w14:textId="77777777" w:rsidR="00272F16" w:rsidRPr="00DE2ACD" w:rsidRDefault="00272F16" w:rsidP="00DE2ACD">
            <w:pPr>
              <w:rPr>
                <w:rFonts w:ascii="Calibri" w:hAnsi="Calibri"/>
                <w:sz w:val="22"/>
                <w:szCs w:val="22"/>
              </w:rPr>
            </w:pPr>
          </w:p>
        </w:tc>
        <w:tc>
          <w:tcPr>
            <w:tcW w:w="2221" w:type="dxa"/>
            <w:shd w:val="clear" w:color="auto" w:fill="auto"/>
          </w:tcPr>
          <w:p w14:paraId="323FF601" w14:textId="2C5D2390" w:rsidR="00272F16" w:rsidRDefault="00D245F7" w:rsidP="00DE2ACD">
            <w:pPr>
              <w:rPr>
                <w:rFonts w:ascii="Calibri" w:hAnsi="Calibri"/>
                <w:bCs/>
                <w:sz w:val="22"/>
                <w:szCs w:val="22"/>
              </w:rPr>
            </w:pPr>
            <w:r>
              <w:rPr>
                <w:rFonts w:ascii="Calibri" w:hAnsi="Calibri"/>
                <w:bCs/>
                <w:sz w:val="22"/>
                <w:szCs w:val="22"/>
              </w:rPr>
              <w:t xml:space="preserve">das </w:t>
            </w:r>
            <w:r w:rsidR="00272F16" w:rsidRPr="00DE2ACD">
              <w:rPr>
                <w:rFonts w:ascii="Calibri" w:hAnsi="Calibri"/>
                <w:bCs/>
                <w:sz w:val="22"/>
                <w:szCs w:val="22"/>
              </w:rPr>
              <w:t xml:space="preserve">Bild </w:t>
            </w:r>
            <w:r>
              <w:rPr>
                <w:rFonts w:ascii="Calibri" w:hAnsi="Calibri"/>
                <w:bCs/>
                <w:sz w:val="22"/>
                <w:szCs w:val="22"/>
              </w:rPr>
              <w:t xml:space="preserve">der </w:t>
            </w:r>
            <w:r w:rsidR="00272F16" w:rsidRPr="00DE2ACD">
              <w:rPr>
                <w:rFonts w:ascii="Calibri" w:hAnsi="Calibri"/>
                <w:bCs/>
                <w:sz w:val="22"/>
                <w:szCs w:val="22"/>
              </w:rPr>
              <w:t>Gefängniszellen</w:t>
            </w:r>
          </w:p>
          <w:p w14:paraId="0367A700" w14:textId="1D0AD347" w:rsidR="00D245F7" w:rsidRPr="00DE2ACD" w:rsidRDefault="00D245F7" w:rsidP="00DE2ACD">
            <w:pPr>
              <w:rPr>
                <w:rFonts w:ascii="Calibri" w:hAnsi="Calibri"/>
                <w:bCs/>
                <w:sz w:val="22"/>
                <w:szCs w:val="22"/>
              </w:rPr>
            </w:pPr>
            <w:r>
              <w:rPr>
                <w:rFonts w:ascii="Calibri" w:hAnsi="Calibri"/>
                <w:bCs/>
                <w:sz w:val="22"/>
                <w:szCs w:val="22"/>
              </w:rPr>
              <w:t>mit einem geeignete</w:t>
            </w:r>
            <w:r w:rsidR="00CF23BD">
              <w:rPr>
                <w:rFonts w:ascii="Calibri" w:hAnsi="Calibri"/>
                <w:bCs/>
                <w:sz w:val="22"/>
                <w:szCs w:val="22"/>
              </w:rPr>
              <w:t>n</w:t>
            </w:r>
            <w:r>
              <w:rPr>
                <w:rFonts w:ascii="Calibri" w:hAnsi="Calibri"/>
                <w:bCs/>
                <w:sz w:val="22"/>
                <w:szCs w:val="22"/>
              </w:rPr>
              <w:t xml:space="preserve"> Medium zeigen</w:t>
            </w:r>
          </w:p>
          <w:p w14:paraId="5ACD5EF3" w14:textId="77777777" w:rsidR="00272F16" w:rsidRPr="00DE2ACD" w:rsidRDefault="00272F16" w:rsidP="00DE2ACD">
            <w:pPr>
              <w:rPr>
                <w:rFonts w:ascii="Calibri" w:hAnsi="Calibri"/>
                <w:bCs/>
                <w:sz w:val="22"/>
                <w:szCs w:val="22"/>
              </w:rPr>
            </w:pPr>
            <w:r w:rsidRPr="00DE2ACD">
              <w:rPr>
                <w:rFonts w:ascii="Calibri" w:hAnsi="Calibri"/>
                <w:bCs/>
                <w:sz w:val="22"/>
                <w:szCs w:val="22"/>
              </w:rPr>
              <w:br/>
            </w:r>
          </w:p>
          <w:p w14:paraId="13C08146" w14:textId="77777777" w:rsidR="00272F16" w:rsidRPr="00DE2ACD" w:rsidRDefault="00272F16" w:rsidP="00DE2ACD">
            <w:pPr>
              <w:rPr>
                <w:rFonts w:ascii="Calibri" w:hAnsi="Calibri"/>
                <w:bCs/>
                <w:sz w:val="22"/>
                <w:szCs w:val="22"/>
              </w:rPr>
            </w:pPr>
          </w:p>
          <w:p w14:paraId="5B2C0A9B" w14:textId="77777777" w:rsidR="00272F16" w:rsidRPr="00DE2ACD" w:rsidRDefault="00272F16" w:rsidP="00DE2ACD">
            <w:pPr>
              <w:rPr>
                <w:rFonts w:ascii="Calibri" w:hAnsi="Calibri"/>
                <w:bCs/>
                <w:sz w:val="22"/>
                <w:szCs w:val="22"/>
              </w:rPr>
            </w:pPr>
          </w:p>
          <w:p w14:paraId="439FD4A5" w14:textId="77777777" w:rsidR="00272F16" w:rsidRPr="00DE2ACD" w:rsidRDefault="00272F16" w:rsidP="00DE2ACD">
            <w:pPr>
              <w:rPr>
                <w:rFonts w:ascii="Calibri" w:hAnsi="Calibri"/>
                <w:bCs/>
                <w:sz w:val="22"/>
                <w:szCs w:val="22"/>
              </w:rPr>
            </w:pPr>
          </w:p>
          <w:p w14:paraId="65AD8CD7" w14:textId="77777777" w:rsidR="00272F16" w:rsidRPr="00DE2ACD" w:rsidRDefault="00272F16" w:rsidP="00DE2ACD">
            <w:pPr>
              <w:rPr>
                <w:rFonts w:ascii="Calibri" w:hAnsi="Calibri"/>
                <w:bCs/>
                <w:sz w:val="22"/>
                <w:szCs w:val="22"/>
              </w:rPr>
            </w:pPr>
          </w:p>
          <w:p w14:paraId="4E00F836" w14:textId="77777777" w:rsidR="00272F16" w:rsidRPr="00DE2ACD" w:rsidRDefault="00272F16" w:rsidP="00DE2ACD">
            <w:pPr>
              <w:rPr>
                <w:rFonts w:ascii="Calibri" w:hAnsi="Calibri"/>
                <w:bCs/>
                <w:sz w:val="22"/>
                <w:szCs w:val="22"/>
              </w:rPr>
            </w:pPr>
          </w:p>
          <w:p w14:paraId="163EFCDF" w14:textId="77777777" w:rsidR="00272F16" w:rsidRPr="00DE2ACD" w:rsidRDefault="00272F16" w:rsidP="00DE2ACD">
            <w:pPr>
              <w:rPr>
                <w:rFonts w:ascii="Calibri" w:hAnsi="Calibri"/>
                <w:bCs/>
                <w:sz w:val="22"/>
                <w:szCs w:val="22"/>
              </w:rPr>
            </w:pPr>
          </w:p>
          <w:p w14:paraId="0977B4E8" w14:textId="77777777" w:rsidR="00272F16" w:rsidRPr="00DE2ACD" w:rsidRDefault="00272F16" w:rsidP="00DE2ACD">
            <w:pPr>
              <w:rPr>
                <w:rFonts w:ascii="Calibri" w:hAnsi="Calibri"/>
                <w:bCs/>
                <w:sz w:val="22"/>
                <w:szCs w:val="22"/>
              </w:rPr>
            </w:pPr>
          </w:p>
          <w:p w14:paraId="5063DD1B" w14:textId="77777777" w:rsidR="00272F16" w:rsidRPr="00DE2ACD" w:rsidRDefault="00272F16" w:rsidP="00DE2ACD">
            <w:pPr>
              <w:rPr>
                <w:rFonts w:ascii="Calibri" w:hAnsi="Calibri"/>
                <w:b/>
                <w:bCs/>
                <w:sz w:val="22"/>
                <w:szCs w:val="22"/>
              </w:rPr>
            </w:pPr>
          </w:p>
        </w:tc>
      </w:tr>
      <w:tr w:rsidR="00272F16" w:rsidRPr="00DE2ACD" w14:paraId="7D5D49BE" w14:textId="77777777">
        <w:tc>
          <w:tcPr>
            <w:tcW w:w="2264" w:type="dxa"/>
            <w:shd w:val="clear" w:color="auto" w:fill="auto"/>
          </w:tcPr>
          <w:p w14:paraId="2E2BC43A" w14:textId="77777777" w:rsidR="00272F16" w:rsidRPr="00DE2ACD" w:rsidRDefault="00272F16" w:rsidP="00DE2ACD">
            <w:pPr>
              <w:rPr>
                <w:rFonts w:ascii="Calibri" w:hAnsi="Calibri"/>
                <w:b/>
                <w:sz w:val="22"/>
                <w:szCs w:val="22"/>
              </w:rPr>
            </w:pPr>
            <w:r w:rsidRPr="00DE2ACD">
              <w:rPr>
                <w:rFonts w:ascii="Calibri" w:hAnsi="Calibri"/>
                <w:b/>
                <w:sz w:val="22"/>
                <w:szCs w:val="22"/>
              </w:rPr>
              <w:t>2. Erarbeitung I</w:t>
            </w:r>
          </w:p>
          <w:p w14:paraId="6013BA0A" w14:textId="20D42583" w:rsidR="00272F16" w:rsidRPr="00DE2ACD" w:rsidRDefault="00272F16" w:rsidP="00DE2ACD">
            <w:pPr>
              <w:rPr>
                <w:rFonts w:ascii="Calibri" w:hAnsi="Calibri"/>
                <w:bCs/>
                <w:sz w:val="22"/>
                <w:szCs w:val="22"/>
              </w:rPr>
            </w:pPr>
            <w:r w:rsidRPr="00DE2ACD">
              <w:rPr>
                <w:rFonts w:ascii="Calibri" w:hAnsi="Calibri"/>
                <w:bCs/>
                <w:sz w:val="22"/>
                <w:szCs w:val="22"/>
              </w:rPr>
              <w:t>10 min</w:t>
            </w:r>
          </w:p>
          <w:p w14:paraId="6FD4EAB8" w14:textId="02356C53" w:rsidR="00272F16" w:rsidRPr="00DE2ACD" w:rsidRDefault="00272F16" w:rsidP="00DE2ACD">
            <w:pPr>
              <w:rPr>
                <w:rFonts w:ascii="Calibri" w:hAnsi="Calibri"/>
                <w:bCs/>
                <w:sz w:val="22"/>
                <w:szCs w:val="22"/>
              </w:rPr>
            </w:pPr>
            <w:r w:rsidRPr="00DE2ACD">
              <w:rPr>
                <w:rFonts w:ascii="Calibri" w:hAnsi="Calibri"/>
                <w:bCs/>
                <w:sz w:val="22"/>
                <w:szCs w:val="22"/>
              </w:rPr>
              <w:t>EA</w:t>
            </w:r>
            <w:r w:rsidR="002E6BB1">
              <w:rPr>
                <w:rFonts w:ascii="Calibri" w:hAnsi="Calibri"/>
                <w:bCs/>
                <w:sz w:val="22"/>
                <w:szCs w:val="22"/>
              </w:rPr>
              <w:t xml:space="preserve"> /</w:t>
            </w:r>
            <w:r w:rsidRPr="00DE2ACD">
              <w:rPr>
                <w:rFonts w:ascii="Calibri" w:hAnsi="Calibri"/>
                <w:bCs/>
                <w:sz w:val="22"/>
                <w:szCs w:val="22"/>
              </w:rPr>
              <w:t xml:space="preserve"> PA</w:t>
            </w:r>
          </w:p>
        </w:tc>
        <w:tc>
          <w:tcPr>
            <w:tcW w:w="5580" w:type="dxa"/>
            <w:shd w:val="clear" w:color="auto" w:fill="auto"/>
          </w:tcPr>
          <w:p w14:paraId="563D93EC" w14:textId="77777777" w:rsidR="00272F16" w:rsidRPr="00DE2ACD" w:rsidRDefault="00272F16" w:rsidP="00DE2ACD">
            <w:pPr>
              <w:rPr>
                <w:rFonts w:ascii="Calibri" w:hAnsi="Calibri"/>
                <w:sz w:val="22"/>
                <w:szCs w:val="22"/>
              </w:rPr>
            </w:pPr>
            <w:r w:rsidRPr="00DE2ACD">
              <w:rPr>
                <w:rFonts w:ascii="Calibri" w:hAnsi="Calibri"/>
                <w:sz w:val="22"/>
                <w:szCs w:val="22"/>
              </w:rPr>
              <w:t xml:space="preserve">SuS suchen zunächst mit beliebigem individuellem Vorgehen gute Zellen.  </w:t>
            </w:r>
          </w:p>
          <w:p w14:paraId="1360A0F9" w14:textId="24C12220" w:rsidR="00272F16" w:rsidRDefault="00272F16" w:rsidP="00DE2ACD">
            <w:pPr>
              <w:rPr>
                <w:rFonts w:ascii="Calibri" w:hAnsi="Calibri"/>
                <w:sz w:val="22"/>
                <w:szCs w:val="22"/>
              </w:rPr>
            </w:pPr>
            <w:r w:rsidRPr="00DE2ACD">
              <w:rPr>
                <w:rFonts w:ascii="Calibri" w:hAnsi="Calibri"/>
                <w:sz w:val="22"/>
                <w:szCs w:val="22"/>
              </w:rPr>
              <w:t>L lobt, beobachtet, ermuntert weitere zu finden und gibt ggf. vorsichtig dosierte Tipps</w:t>
            </w:r>
            <w:r w:rsidR="00591DA9">
              <w:rPr>
                <w:rFonts w:ascii="Calibri" w:hAnsi="Calibri"/>
                <w:sz w:val="22"/>
                <w:szCs w:val="22"/>
              </w:rPr>
              <w:t>.</w:t>
            </w:r>
          </w:p>
          <w:p w14:paraId="7D0C3AEF" w14:textId="2046F101" w:rsidR="00272F16" w:rsidRPr="00DE2ACD" w:rsidRDefault="00272F16" w:rsidP="00DE2ACD">
            <w:pPr>
              <w:rPr>
                <w:rFonts w:ascii="Calibri" w:hAnsi="Calibri"/>
                <w:sz w:val="22"/>
                <w:szCs w:val="22"/>
              </w:rPr>
            </w:pPr>
          </w:p>
        </w:tc>
        <w:tc>
          <w:tcPr>
            <w:tcW w:w="2221" w:type="dxa"/>
            <w:shd w:val="clear" w:color="auto" w:fill="auto"/>
          </w:tcPr>
          <w:p w14:paraId="593DD1CB" w14:textId="77777777" w:rsidR="00272F16" w:rsidRPr="00DE2ACD" w:rsidRDefault="00272F16" w:rsidP="00DE2ACD">
            <w:pPr>
              <w:rPr>
                <w:rFonts w:ascii="Calibri" w:hAnsi="Calibri"/>
                <w:bCs/>
                <w:sz w:val="22"/>
                <w:szCs w:val="22"/>
              </w:rPr>
            </w:pPr>
            <w:r w:rsidRPr="00DE2ACD">
              <w:rPr>
                <w:rFonts w:ascii="Calibri" w:hAnsi="Calibri"/>
                <w:bCs/>
                <w:sz w:val="22"/>
                <w:szCs w:val="22"/>
              </w:rPr>
              <w:t>Heft</w:t>
            </w:r>
          </w:p>
          <w:p w14:paraId="33A63309" w14:textId="77777777" w:rsidR="00272F16" w:rsidRPr="00DE2ACD" w:rsidRDefault="00272F16" w:rsidP="00DE2ACD">
            <w:pPr>
              <w:rPr>
                <w:rFonts w:ascii="Calibri" w:hAnsi="Calibri"/>
                <w:bCs/>
                <w:sz w:val="22"/>
                <w:szCs w:val="22"/>
              </w:rPr>
            </w:pPr>
          </w:p>
          <w:p w14:paraId="0A00B564" w14:textId="77777777" w:rsidR="00272F16" w:rsidRPr="00DE2ACD" w:rsidRDefault="00272F16" w:rsidP="00DE2ACD">
            <w:pPr>
              <w:rPr>
                <w:rFonts w:ascii="Calibri" w:hAnsi="Calibri"/>
                <w:bCs/>
                <w:sz w:val="22"/>
                <w:szCs w:val="22"/>
              </w:rPr>
            </w:pPr>
          </w:p>
          <w:p w14:paraId="583B7DFD" w14:textId="77777777" w:rsidR="00272F16" w:rsidRPr="00DE2ACD" w:rsidRDefault="00272F16" w:rsidP="00DE2ACD">
            <w:pPr>
              <w:rPr>
                <w:rFonts w:ascii="Calibri" w:hAnsi="Calibri"/>
                <w:bCs/>
                <w:sz w:val="22"/>
                <w:szCs w:val="22"/>
              </w:rPr>
            </w:pPr>
          </w:p>
        </w:tc>
      </w:tr>
      <w:tr w:rsidR="00272F16" w:rsidRPr="00DE2ACD" w14:paraId="62137EBC" w14:textId="77777777">
        <w:tc>
          <w:tcPr>
            <w:tcW w:w="2264" w:type="dxa"/>
            <w:shd w:val="clear" w:color="auto" w:fill="auto"/>
          </w:tcPr>
          <w:p w14:paraId="7EE3015F" w14:textId="77777777" w:rsidR="00272F16" w:rsidRPr="00DE2ACD" w:rsidRDefault="00272F16" w:rsidP="00DE2ACD">
            <w:pPr>
              <w:rPr>
                <w:rFonts w:ascii="Calibri" w:hAnsi="Calibri"/>
                <w:b/>
                <w:sz w:val="22"/>
                <w:szCs w:val="22"/>
              </w:rPr>
            </w:pPr>
            <w:r w:rsidRPr="00DE2ACD">
              <w:rPr>
                <w:rFonts w:ascii="Calibri" w:hAnsi="Calibri"/>
                <w:b/>
                <w:sz w:val="22"/>
                <w:szCs w:val="22"/>
              </w:rPr>
              <w:t>3. Sammeln, Ver</w:t>
            </w:r>
            <w:r w:rsidRPr="00DE2ACD">
              <w:rPr>
                <w:rFonts w:ascii="Calibri" w:hAnsi="Calibri"/>
                <w:b/>
                <w:sz w:val="22"/>
                <w:szCs w:val="22"/>
              </w:rPr>
              <w:softHyphen/>
              <w:t>muten, Systema</w:t>
            </w:r>
            <w:r w:rsidRPr="00DE2ACD">
              <w:rPr>
                <w:rFonts w:ascii="Calibri" w:hAnsi="Calibri"/>
                <w:b/>
                <w:sz w:val="22"/>
                <w:szCs w:val="22"/>
              </w:rPr>
              <w:softHyphen/>
              <w:t xml:space="preserve">tisieren  </w:t>
            </w:r>
          </w:p>
          <w:p w14:paraId="65B88362" w14:textId="3CC33A81" w:rsidR="00272F16" w:rsidRPr="00DE2ACD" w:rsidRDefault="00272F16" w:rsidP="00DE2ACD">
            <w:pPr>
              <w:rPr>
                <w:rFonts w:ascii="Calibri" w:hAnsi="Calibri"/>
                <w:bCs/>
                <w:sz w:val="22"/>
                <w:szCs w:val="22"/>
              </w:rPr>
            </w:pPr>
            <w:r w:rsidRPr="00DE2ACD">
              <w:rPr>
                <w:rFonts w:ascii="Calibri" w:hAnsi="Calibri"/>
                <w:bCs/>
                <w:sz w:val="22"/>
                <w:szCs w:val="22"/>
              </w:rPr>
              <w:t xml:space="preserve">15 min </w:t>
            </w:r>
          </w:p>
          <w:p w14:paraId="729539C3" w14:textId="77777777" w:rsidR="00272F16" w:rsidRPr="00DE2ACD" w:rsidRDefault="00272F16" w:rsidP="00DE2ACD">
            <w:pPr>
              <w:rPr>
                <w:rFonts w:ascii="Calibri" w:hAnsi="Calibri"/>
                <w:bCs/>
                <w:sz w:val="22"/>
                <w:szCs w:val="22"/>
              </w:rPr>
            </w:pPr>
            <w:r w:rsidRPr="00DE2ACD">
              <w:rPr>
                <w:rFonts w:ascii="Calibri" w:hAnsi="Calibri"/>
                <w:bCs/>
                <w:sz w:val="22"/>
                <w:szCs w:val="22"/>
              </w:rPr>
              <w:t>UG</w:t>
            </w:r>
          </w:p>
          <w:p w14:paraId="61D5F502" w14:textId="77777777" w:rsidR="00272F16" w:rsidRPr="00DE2ACD" w:rsidRDefault="00272F16" w:rsidP="00DE2ACD">
            <w:pPr>
              <w:rPr>
                <w:rFonts w:ascii="Calibri" w:hAnsi="Calibri"/>
                <w:bCs/>
                <w:sz w:val="22"/>
                <w:szCs w:val="22"/>
              </w:rPr>
            </w:pPr>
          </w:p>
          <w:p w14:paraId="682541A3" w14:textId="77777777" w:rsidR="00272F16" w:rsidRPr="00DE2ACD" w:rsidRDefault="00272F16" w:rsidP="00DE2ACD">
            <w:pPr>
              <w:rPr>
                <w:rFonts w:ascii="Calibri" w:hAnsi="Calibri"/>
                <w:bCs/>
                <w:i/>
                <w:sz w:val="22"/>
                <w:szCs w:val="22"/>
              </w:rPr>
            </w:pPr>
          </w:p>
          <w:p w14:paraId="78540A57" w14:textId="77777777" w:rsidR="00272F16" w:rsidRPr="00DE2ACD" w:rsidRDefault="00272F16" w:rsidP="00DE2ACD">
            <w:pPr>
              <w:rPr>
                <w:rFonts w:ascii="Calibri" w:hAnsi="Calibri"/>
                <w:bCs/>
                <w:i/>
                <w:sz w:val="22"/>
                <w:szCs w:val="22"/>
              </w:rPr>
            </w:pPr>
          </w:p>
        </w:tc>
        <w:tc>
          <w:tcPr>
            <w:tcW w:w="5580" w:type="dxa"/>
            <w:shd w:val="clear" w:color="auto" w:fill="auto"/>
          </w:tcPr>
          <w:p w14:paraId="4B1D9CAC" w14:textId="15B1B9CB" w:rsidR="00272F16" w:rsidRPr="00DE2ACD" w:rsidRDefault="00272F16" w:rsidP="00DE2ACD">
            <w:pPr>
              <w:rPr>
                <w:rFonts w:ascii="Calibri" w:hAnsi="Calibri"/>
                <w:bCs/>
                <w:sz w:val="22"/>
                <w:szCs w:val="22"/>
              </w:rPr>
            </w:pPr>
            <w:r w:rsidRPr="00DE2ACD">
              <w:rPr>
                <w:rFonts w:ascii="Calibri" w:hAnsi="Calibri"/>
                <w:bCs/>
                <w:sz w:val="22"/>
                <w:szCs w:val="22"/>
              </w:rPr>
              <w:t xml:space="preserve">SuS sammeln Beispiele für gute Zellen, prüfen, begründen. </w:t>
            </w:r>
          </w:p>
          <w:p w14:paraId="4A105012" w14:textId="61E12768" w:rsidR="00272F16" w:rsidRPr="00DE2ACD" w:rsidRDefault="00272F16" w:rsidP="00DE2ACD">
            <w:pPr>
              <w:rPr>
                <w:rFonts w:ascii="Calibri" w:hAnsi="Calibri"/>
                <w:bCs/>
                <w:sz w:val="22"/>
                <w:szCs w:val="22"/>
              </w:rPr>
            </w:pPr>
            <w:r w:rsidRPr="00DE2ACD">
              <w:rPr>
                <w:rFonts w:ascii="Calibri" w:hAnsi="Calibri"/>
                <w:bCs/>
                <w:sz w:val="22"/>
                <w:szCs w:val="22"/>
              </w:rPr>
              <w:t>SuS äußern (evtl. auf L-Nachfrage) eine allgemeine Vermutung, welche Zahlen zu gut</w:t>
            </w:r>
            <w:r>
              <w:rPr>
                <w:rFonts w:ascii="Calibri" w:hAnsi="Calibri"/>
                <w:bCs/>
                <w:sz w:val="22"/>
                <w:szCs w:val="22"/>
              </w:rPr>
              <w:t>en</w:t>
            </w:r>
            <w:r w:rsidRPr="00DE2ACD">
              <w:rPr>
                <w:rFonts w:ascii="Calibri" w:hAnsi="Calibri"/>
                <w:bCs/>
                <w:sz w:val="22"/>
                <w:szCs w:val="22"/>
              </w:rPr>
              <w:t xml:space="preserve"> Zellen gehören.</w:t>
            </w:r>
          </w:p>
          <w:p w14:paraId="6EDC975B" w14:textId="77777777" w:rsidR="00272F16" w:rsidRDefault="00272F16" w:rsidP="00DE2ACD">
            <w:pPr>
              <w:rPr>
                <w:rFonts w:ascii="Calibri" w:hAnsi="Calibri"/>
                <w:bCs/>
                <w:sz w:val="22"/>
                <w:szCs w:val="22"/>
              </w:rPr>
            </w:pPr>
          </w:p>
          <w:p w14:paraId="1FA76F94" w14:textId="77777777" w:rsidR="00272F16" w:rsidRPr="00DE2ACD" w:rsidRDefault="00272F16" w:rsidP="00DE2ACD">
            <w:pPr>
              <w:rPr>
                <w:rFonts w:ascii="Calibri" w:hAnsi="Calibri"/>
                <w:bCs/>
                <w:sz w:val="22"/>
                <w:szCs w:val="22"/>
              </w:rPr>
            </w:pPr>
            <w:r w:rsidRPr="00DE2ACD">
              <w:rPr>
                <w:rFonts w:ascii="Calibri" w:hAnsi="Calibri"/>
                <w:bCs/>
                <w:sz w:val="22"/>
                <w:szCs w:val="22"/>
              </w:rPr>
              <w:t xml:space="preserve">L fragt nach einer Regel, wie man bei einer Zelle feststellt, ob es eine gute ist.                </w:t>
            </w:r>
          </w:p>
          <w:p w14:paraId="75703B6E" w14:textId="77777777" w:rsidR="00272F16" w:rsidRPr="00DE2ACD" w:rsidRDefault="00272F16" w:rsidP="00DE2ACD">
            <w:pPr>
              <w:rPr>
                <w:rFonts w:ascii="Calibri" w:hAnsi="Calibri"/>
                <w:bCs/>
                <w:sz w:val="22"/>
                <w:szCs w:val="22"/>
              </w:rPr>
            </w:pPr>
            <w:r w:rsidRPr="00DE2ACD">
              <w:rPr>
                <w:rFonts w:ascii="Calibri" w:hAnsi="Calibri"/>
                <w:bCs/>
                <w:sz w:val="22"/>
                <w:szCs w:val="22"/>
              </w:rPr>
              <w:t>SuS formulieren Regeln u</w:t>
            </w:r>
            <w:r>
              <w:rPr>
                <w:rFonts w:ascii="Calibri" w:hAnsi="Calibri"/>
                <w:bCs/>
                <w:sz w:val="22"/>
                <w:szCs w:val="22"/>
              </w:rPr>
              <w:t>nd</w:t>
            </w:r>
            <w:r w:rsidRPr="00DE2ACD">
              <w:rPr>
                <w:rFonts w:ascii="Calibri" w:hAnsi="Calibri"/>
                <w:bCs/>
                <w:sz w:val="22"/>
                <w:szCs w:val="22"/>
              </w:rPr>
              <w:t xml:space="preserve"> erläutern </w:t>
            </w:r>
            <w:r>
              <w:rPr>
                <w:rFonts w:ascii="Calibri" w:hAnsi="Calibri"/>
                <w:bCs/>
                <w:sz w:val="22"/>
                <w:szCs w:val="22"/>
              </w:rPr>
              <w:t xml:space="preserve">diese </w:t>
            </w:r>
            <w:r w:rsidRPr="00DE2ACD">
              <w:rPr>
                <w:rFonts w:ascii="Calibri" w:hAnsi="Calibri"/>
                <w:bCs/>
                <w:sz w:val="22"/>
                <w:szCs w:val="22"/>
              </w:rPr>
              <w:t>an Beispielen</w:t>
            </w:r>
            <w:r>
              <w:rPr>
                <w:rFonts w:ascii="Calibri" w:hAnsi="Calibri"/>
                <w:bCs/>
                <w:sz w:val="22"/>
                <w:szCs w:val="22"/>
              </w:rPr>
              <w:t>.</w:t>
            </w:r>
          </w:p>
          <w:p w14:paraId="6DA4F3C7" w14:textId="77777777" w:rsidR="00272F16" w:rsidRDefault="00272F16" w:rsidP="00DE2ACD">
            <w:pPr>
              <w:rPr>
                <w:rFonts w:ascii="Calibri" w:hAnsi="Calibri"/>
                <w:bCs/>
                <w:sz w:val="22"/>
                <w:szCs w:val="22"/>
              </w:rPr>
            </w:pPr>
          </w:p>
          <w:p w14:paraId="6C290D0E" w14:textId="77777777" w:rsidR="00272F16" w:rsidRDefault="00272F16" w:rsidP="00DE2ACD">
            <w:pPr>
              <w:rPr>
                <w:rFonts w:ascii="Calibri" w:hAnsi="Calibri"/>
                <w:bCs/>
                <w:sz w:val="22"/>
                <w:szCs w:val="22"/>
              </w:rPr>
            </w:pPr>
            <w:r w:rsidRPr="00DE2ACD">
              <w:rPr>
                <w:rFonts w:ascii="Calibri" w:hAnsi="Calibri"/>
                <w:bCs/>
                <w:sz w:val="22"/>
                <w:szCs w:val="22"/>
              </w:rPr>
              <w:t xml:space="preserve">L fragt nach einem systematischen Vorgehen, um Zellen zu prüfen.              </w:t>
            </w:r>
          </w:p>
          <w:p w14:paraId="7DE6C459" w14:textId="77777777" w:rsidR="00272F16" w:rsidRPr="00DE2ACD" w:rsidRDefault="00272F16" w:rsidP="00DE2ACD">
            <w:pPr>
              <w:rPr>
                <w:rFonts w:ascii="Calibri" w:hAnsi="Calibri"/>
                <w:bCs/>
                <w:sz w:val="22"/>
                <w:szCs w:val="22"/>
              </w:rPr>
            </w:pPr>
            <w:r w:rsidRPr="00DE2ACD">
              <w:rPr>
                <w:rFonts w:ascii="Calibri" w:hAnsi="Calibri"/>
                <w:bCs/>
                <w:sz w:val="22"/>
                <w:szCs w:val="22"/>
              </w:rPr>
              <w:t xml:space="preserve">SuS machen Vorschläge. </w:t>
            </w:r>
          </w:p>
          <w:p w14:paraId="19078AB0" w14:textId="77777777" w:rsidR="00272F16" w:rsidRDefault="00272F16" w:rsidP="00DE2ACD">
            <w:pPr>
              <w:rPr>
                <w:rFonts w:ascii="Calibri" w:hAnsi="Calibri"/>
                <w:bCs/>
                <w:sz w:val="22"/>
                <w:szCs w:val="22"/>
              </w:rPr>
            </w:pPr>
          </w:p>
          <w:p w14:paraId="51603B42" w14:textId="77777777" w:rsidR="00272F16" w:rsidRDefault="00272F16" w:rsidP="00DE2ACD">
            <w:pPr>
              <w:rPr>
                <w:rFonts w:ascii="Calibri" w:hAnsi="Calibri"/>
                <w:bCs/>
                <w:sz w:val="22"/>
                <w:szCs w:val="22"/>
              </w:rPr>
            </w:pPr>
            <w:r w:rsidRPr="00DE2ACD">
              <w:rPr>
                <w:rFonts w:ascii="Calibri" w:hAnsi="Calibri"/>
                <w:bCs/>
                <w:sz w:val="22"/>
                <w:szCs w:val="22"/>
              </w:rPr>
              <w:t>SuS und L wählen ein Vorgehen aus und wenden es auf die ersten 20 Zellen an.</w:t>
            </w:r>
          </w:p>
          <w:p w14:paraId="73CE2B17" w14:textId="77777777" w:rsidR="00272F16" w:rsidRPr="00DE2ACD" w:rsidRDefault="00272F16" w:rsidP="00DE2ACD">
            <w:pPr>
              <w:rPr>
                <w:rFonts w:ascii="Calibri" w:hAnsi="Calibri"/>
                <w:bCs/>
                <w:sz w:val="22"/>
                <w:szCs w:val="22"/>
              </w:rPr>
            </w:pPr>
          </w:p>
        </w:tc>
        <w:tc>
          <w:tcPr>
            <w:tcW w:w="2221" w:type="dxa"/>
            <w:shd w:val="clear" w:color="auto" w:fill="auto"/>
          </w:tcPr>
          <w:p w14:paraId="47580292" w14:textId="77777777" w:rsidR="00272F16" w:rsidRPr="00DE2ACD" w:rsidRDefault="00272F16" w:rsidP="00DE2ACD">
            <w:pPr>
              <w:rPr>
                <w:rFonts w:ascii="Calibri" w:hAnsi="Calibri"/>
                <w:bCs/>
                <w:sz w:val="22"/>
                <w:szCs w:val="22"/>
              </w:rPr>
            </w:pPr>
            <w:r w:rsidRPr="00DE2ACD">
              <w:rPr>
                <w:rFonts w:ascii="Calibri" w:hAnsi="Calibri"/>
                <w:bCs/>
                <w:sz w:val="22"/>
                <w:szCs w:val="22"/>
              </w:rPr>
              <w:t>Tafel (Notizen)</w:t>
            </w:r>
          </w:p>
          <w:p w14:paraId="16678690" w14:textId="77777777" w:rsidR="00272F16" w:rsidRPr="00DE2ACD" w:rsidRDefault="00272F16" w:rsidP="00DE2ACD">
            <w:pPr>
              <w:rPr>
                <w:rFonts w:ascii="Calibri" w:hAnsi="Calibri"/>
                <w:bCs/>
                <w:sz w:val="22"/>
                <w:szCs w:val="22"/>
              </w:rPr>
            </w:pPr>
          </w:p>
          <w:p w14:paraId="1CA20EE4" w14:textId="77777777" w:rsidR="00272F16" w:rsidRPr="00DE2ACD" w:rsidRDefault="00272F16" w:rsidP="00DE2ACD">
            <w:pPr>
              <w:rPr>
                <w:rFonts w:ascii="Calibri" w:hAnsi="Calibri"/>
                <w:bCs/>
                <w:sz w:val="22"/>
                <w:szCs w:val="22"/>
              </w:rPr>
            </w:pPr>
          </w:p>
          <w:p w14:paraId="10220CBC" w14:textId="77777777" w:rsidR="00272F16" w:rsidRPr="00DE2ACD" w:rsidRDefault="00272F16" w:rsidP="00DE2ACD">
            <w:pPr>
              <w:rPr>
                <w:rFonts w:ascii="Calibri" w:hAnsi="Calibri"/>
                <w:bCs/>
                <w:sz w:val="22"/>
                <w:szCs w:val="22"/>
              </w:rPr>
            </w:pPr>
          </w:p>
          <w:p w14:paraId="054F3BDA" w14:textId="77777777" w:rsidR="00272F16" w:rsidRPr="00DE2ACD" w:rsidRDefault="00272F16" w:rsidP="00DE2ACD">
            <w:pPr>
              <w:rPr>
                <w:rFonts w:ascii="Calibri" w:hAnsi="Calibri"/>
                <w:bCs/>
                <w:sz w:val="22"/>
                <w:szCs w:val="22"/>
              </w:rPr>
            </w:pPr>
          </w:p>
          <w:p w14:paraId="4BB7CC79" w14:textId="77777777" w:rsidR="00272F16" w:rsidRPr="00DE2ACD" w:rsidRDefault="00272F16" w:rsidP="00DE2ACD">
            <w:pPr>
              <w:rPr>
                <w:rFonts w:ascii="Calibri" w:hAnsi="Calibri"/>
                <w:bCs/>
                <w:sz w:val="22"/>
                <w:szCs w:val="22"/>
              </w:rPr>
            </w:pPr>
          </w:p>
          <w:p w14:paraId="652C1339" w14:textId="77777777" w:rsidR="00272F16" w:rsidRPr="00DE2ACD" w:rsidRDefault="00272F16" w:rsidP="00DE2ACD">
            <w:pPr>
              <w:rPr>
                <w:rFonts w:ascii="Calibri" w:hAnsi="Calibri"/>
                <w:bCs/>
                <w:sz w:val="22"/>
                <w:szCs w:val="22"/>
              </w:rPr>
            </w:pPr>
          </w:p>
          <w:p w14:paraId="66EA66AB" w14:textId="77777777" w:rsidR="00272F16" w:rsidRPr="00DE2ACD" w:rsidRDefault="00272F16" w:rsidP="00DE2ACD">
            <w:pPr>
              <w:rPr>
                <w:rFonts w:ascii="Calibri" w:hAnsi="Calibri"/>
                <w:bCs/>
                <w:sz w:val="22"/>
                <w:szCs w:val="22"/>
              </w:rPr>
            </w:pPr>
          </w:p>
          <w:p w14:paraId="49719CB7" w14:textId="77777777" w:rsidR="00272F16" w:rsidRPr="00DE2ACD" w:rsidRDefault="00272F16" w:rsidP="00DE2ACD">
            <w:pPr>
              <w:rPr>
                <w:rFonts w:ascii="Calibri" w:hAnsi="Calibri"/>
                <w:bCs/>
                <w:sz w:val="22"/>
                <w:szCs w:val="22"/>
              </w:rPr>
            </w:pPr>
          </w:p>
          <w:p w14:paraId="2695F638" w14:textId="77777777" w:rsidR="00272F16" w:rsidRPr="00DE2ACD" w:rsidRDefault="00272F16" w:rsidP="00DE2ACD">
            <w:pPr>
              <w:rPr>
                <w:rFonts w:ascii="Calibri" w:hAnsi="Calibri"/>
                <w:bCs/>
                <w:sz w:val="22"/>
                <w:szCs w:val="22"/>
              </w:rPr>
            </w:pPr>
            <w:r w:rsidRPr="00DE2ACD">
              <w:rPr>
                <w:rFonts w:ascii="Calibri" w:hAnsi="Calibri"/>
                <w:bCs/>
                <w:sz w:val="22"/>
                <w:szCs w:val="22"/>
              </w:rPr>
              <w:t xml:space="preserve">Tafel, Heft </w:t>
            </w:r>
          </w:p>
        </w:tc>
      </w:tr>
      <w:tr w:rsidR="00272F16" w:rsidRPr="00DE2ACD" w14:paraId="36325E5D" w14:textId="77777777">
        <w:tc>
          <w:tcPr>
            <w:tcW w:w="2264" w:type="dxa"/>
            <w:shd w:val="clear" w:color="auto" w:fill="auto"/>
          </w:tcPr>
          <w:p w14:paraId="20F1DB93" w14:textId="77777777" w:rsidR="00272F16" w:rsidRPr="00DE2ACD" w:rsidRDefault="00272F16" w:rsidP="00DE2ACD">
            <w:pPr>
              <w:rPr>
                <w:rFonts w:ascii="Calibri" w:hAnsi="Calibri"/>
                <w:b/>
                <w:sz w:val="22"/>
                <w:szCs w:val="22"/>
              </w:rPr>
            </w:pPr>
            <w:r w:rsidRPr="00DE2ACD">
              <w:rPr>
                <w:rFonts w:ascii="Calibri" w:hAnsi="Calibri"/>
                <w:b/>
                <w:sz w:val="22"/>
                <w:szCs w:val="22"/>
              </w:rPr>
              <w:t>4. Erarbeitung II</w:t>
            </w:r>
          </w:p>
          <w:p w14:paraId="798151BE" w14:textId="77777777" w:rsidR="00272F16" w:rsidRPr="00DE2ACD" w:rsidRDefault="00272F16" w:rsidP="00DE2ACD">
            <w:pPr>
              <w:rPr>
                <w:rFonts w:ascii="Calibri" w:hAnsi="Calibri"/>
                <w:bCs/>
                <w:sz w:val="22"/>
                <w:szCs w:val="22"/>
              </w:rPr>
            </w:pPr>
            <w:r w:rsidRPr="00DE2ACD">
              <w:rPr>
                <w:rFonts w:ascii="Calibri" w:hAnsi="Calibri"/>
                <w:bCs/>
                <w:sz w:val="22"/>
                <w:szCs w:val="22"/>
              </w:rPr>
              <w:t xml:space="preserve">ca. 10 min </w:t>
            </w:r>
          </w:p>
          <w:p w14:paraId="7129E0D4" w14:textId="0F705493" w:rsidR="00272F16" w:rsidRPr="00DE2ACD" w:rsidRDefault="00272F16" w:rsidP="00DE2ACD">
            <w:pPr>
              <w:rPr>
                <w:rFonts w:ascii="Calibri" w:hAnsi="Calibri"/>
                <w:bCs/>
                <w:sz w:val="22"/>
                <w:szCs w:val="22"/>
              </w:rPr>
            </w:pPr>
            <w:r w:rsidRPr="00DE2ACD">
              <w:rPr>
                <w:rFonts w:ascii="Calibri" w:hAnsi="Calibri"/>
                <w:bCs/>
                <w:sz w:val="22"/>
                <w:szCs w:val="22"/>
              </w:rPr>
              <w:t>EA</w:t>
            </w:r>
            <w:r w:rsidR="002E6BB1">
              <w:rPr>
                <w:rFonts w:ascii="Calibri" w:hAnsi="Calibri"/>
                <w:bCs/>
                <w:sz w:val="22"/>
                <w:szCs w:val="22"/>
              </w:rPr>
              <w:t xml:space="preserve"> /</w:t>
            </w:r>
            <w:r w:rsidRPr="00DE2ACD">
              <w:rPr>
                <w:rFonts w:ascii="Calibri" w:hAnsi="Calibri"/>
                <w:bCs/>
                <w:sz w:val="22"/>
                <w:szCs w:val="22"/>
              </w:rPr>
              <w:t xml:space="preserve"> PA</w:t>
            </w:r>
          </w:p>
          <w:p w14:paraId="6EA31A20" w14:textId="77777777" w:rsidR="00272F16" w:rsidRPr="00DE2ACD" w:rsidRDefault="00272F16" w:rsidP="00DE2ACD">
            <w:pPr>
              <w:rPr>
                <w:rFonts w:ascii="Calibri" w:hAnsi="Calibri"/>
                <w:bCs/>
                <w:sz w:val="22"/>
                <w:szCs w:val="22"/>
              </w:rPr>
            </w:pPr>
          </w:p>
        </w:tc>
        <w:tc>
          <w:tcPr>
            <w:tcW w:w="5580" w:type="dxa"/>
            <w:shd w:val="clear" w:color="auto" w:fill="auto"/>
          </w:tcPr>
          <w:p w14:paraId="022E3A3C" w14:textId="77777777" w:rsidR="00272F16" w:rsidRPr="00DE2ACD" w:rsidRDefault="00272F16" w:rsidP="00DE2ACD">
            <w:pPr>
              <w:rPr>
                <w:rFonts w:ascii="Calibri" w:hAnsi="Calibri"/>
                <w:sz w:val="22"/>
                <w:szCs w:val="22"/>
              </w:rPr>
            </w:pPr>
            <w:r w:rsidRPr="00DE2ACD">
              <w:rPr>
                <w:rFonts w:ascii="Calibri" w:hAnsi="Calibri"/>
                <w:sz w:val="22"/>
                <w:szCs w:val="22"/>
              </w:rPr>
              <w:t xml:space="preserve">SuS prüfen systematisch ca. weitere 20 Zellen und einige weitere Quadratzellennummern. </w:t>
            </w:r>
          </w:p>
          <w:p w14:paraId="427CC5F8" w14:textId="77777777" w:rsidR="00272F16" w:rsidRDefault="00272F16" w:rsidP="00DE2ACD">
            <w:pPr>
              <w:rPr>
                <w:rFonts w:ascii="Calibri" w:hAnsi="Calibri"/>
                <w:sz w:val="22"/>
                <w:szCs w:val="22"/>
              </w:rPr>
            </w:pPr>
          </w:p>
          <w:p w14:paraId="47C3A173" w14:textId="77777777" w:rsidR="00272F16" w:rsidRPr="00DE2ACD" w:rsidRDefault="00272F16" w:rsidP="00DE2ACD">
            <w:pPr>
              <w:rPr>
                <w:rFonts w:ascii="Calibri" w:hAnsi="Calibri"/>
                <w:sz w:val="22"/>
                <w:szCs w:val="22"/>
              </w:rPr>
            </w:pPr>
            <w:r w:rsidRPr="00DE2ACD">
              <w:rPr>
                <w:rFonts w:ascii="Calibri" w:hAnsi="Calibri"/>
                <w:sz w:val="22"/>
                <w:szCs w:val="22"/>
              </w:rPr>
              <w:t>SuS vergl</w:t>
            </w:r>
            <w:r>
              <w:rPr>
                <w:rFonts w:ascii="Calibri" w:hAnsi="Calibri"/>
                <w:sz w:val="22"/>
                <w:szCs w:val="22"/>
              </w:rPr>
              <w:t>e</w:t>
            </w:r>
            <w:r w:rsidRPr="00DE2ACD">
              <w:rPr>
                <w:rFonts w:ascii="Calibri" w:hAnsi="Calibri"/>
                <w:sz w:val="22"/>
                <w:szCs w:val="22"/>
              </w:rPr>
              <w:t>ichen die Teiler bei guten und schlechten Zellennummern und begründe</w:t>
            </w:r>
            <w:r>
              <w:rPr>
                <w:rFonts w:ascii="Calibri" w:hAnsi="Calibri"/>
                <w:sz w:val="22"/>
                <w:szCs w:val="22"/>
              </w:rPr>
              <w:t>n</w:t>
            </w:r>
            <w:r w:rsidRPr="00DE2ACD">
              <w:rPr>
                <w:rFonts w:ascii="Calibri" w:hAnsi="Calibri"/>
                <w:sz w:val="22"/>
                <w:szCs w:val="22"/>
              </w:rPr>
              <w:t xml:space="preserve"> den Unterschied.</w:t>
            </w:r>
          </w:p>
          <w:p w14:paraId="371587E7" w14:textId="77777777" w:rsidR="00272F16" w:rsidRDefault="00272F16" w:rsidP="00DE2ACD">
            <w:pPr>
              <w:rPr>
                <w:rFonts w:ascii="Calibri" w:hAnsi="Calibri"/>
                <w:bCs/>
                <w:sz w:val="22"/>
                <w:szCs w:val="22"/>
              </w:rPr>
            </w:pPr>
          </w:p>
          <w:p w14:paraId="500B7B90" w14:textId="77777777" w:rsidR="00272F16" w:rsidRDefault="00272F16" w:rsidP="00DE2ACD">
            <w:pPr>
              <w:rPr>
                <w:rFonts w:ascii="Calibri" w:hAnsi="Calibri"/>
                <w:bCs/>
                <w:sz w:val="22"/>
                <w:szCs w:val="22"/>
              </w:rPr>
            </w:pPr>
            <w:r w:rsidRPr="00DE2ACD">
              <w:rPr>
                <w:rFonts w:ascii="Calibri" w:hAnsi="Calibri"/>
                <w:bCs/>
                <w:sz w:val="22"/>
                <w:szCs w:val="22"/>
              </w:rPr>
              <w:t>L lobt, beobachtet und gibt ggf. vorsichtig Tipps</w:t>
            </w:r>
            <w:r>
              <w:rPr>
                <w:rFonts w:ascii="Calibri" w:hAnsi="Calibri"/>
                <w:bCs/>
                <w:sz w:val="22"/>
                <w:szCs w:val="22"/>
              </w:rPr>
              <w:t>.</w:t>
            </w:r>
          </w:p>
          <w:p w14:paraId="63902A90" w14:textId="77777777" w:rsidR="00272F16" w:rsidRPr="00DE2ACD" w:rsidRDefault="00272F16" w:rsidP="00DE2ACD">
            <w:pPr>
              <w:rPr>
                <w:rFonts w:ascii="Calibri" w:hAnsi="Calibri"/>
                <w:bCs/>
                <w:sz w:val="22"/>
                <w:szCs w:val="22"/>
              </w:rPr>
            </w:pPr>
          </w:p>
        </w:tc>
        <w:tc>
          <w:tcPr>
            <w:tcW w:w="2221" w:type="dxa"/>
            <w:shd w:val="clear" w:color="auto" w:fill="auto"/>
          </w:tcPr>
          <w:p w14:paraId="2CBDBBB1" w14:textId="77777777" w:rsidR="00272F16" w:rsidRPr="00DE2ACD" w:rsidRDefault="00272F16" w:rsidP="00DE2ACD">
            <w:pPr>
              <w:rPr>
                <w:rFonts w:ascii="Calibri" w:hAnsi="Calibri"/>
                <w:bCs/>
                <w:sz w:val="22"/>
                <w:szCs w:val="22"/>
              </w:rPr>
            </w:pPr>
            <w:r w:rsidRPr="00DE2ACD">
              <w:rPr>
                <w:rFonts w:ascii="Calibri" w:hAnsi="Calibri"/>
                <w:bCs/>
                <w:sz w:val="22"/>
                <w:szCs w:val="22"/>
              </w:rPr>
              <w:t>Heft</w:t>
            </w:r>
          </w:p>
          <w:p w14:paraId="05D645ED" w14:textId="77777777" w:rsidR="00272F16" w:rsidRPr="00DE2ACD" w:rsidRDefault="00272F16" w:rsidP="00DE2ACD">
            <w:pPr>
              <w:rPr>
                <w:rFonts w:ascii="Calibri" w:hAnsi="Calibri"/>
                <w:bCs/>
                <w:sz w:val="22"/>
                <w:szCs w:val="22"/>
              </w:rPr>
            </w:pPr>
          </w:p>
          <w:p w14:paraId="084559A9" w14:textId="77777777" w:rsidR="00272F16" w:rsidRPr="00DE2ACD" w:rsidRDefault="00272F16" w:rsidP="00DE2ACD">
            <w:pPr>
              <w:rPr>
                <w:rFonts w:ascii="Calibri" w:hAnsi="Calibri"/>
                <w:bCs/>
                <w:sz w:val="22"/>
                <w:szCs w:val="22"/>
              </w:rPr>
            </w:pPr>
          </w:p>
          <w:p w14:paraId="678D6396" w14:textId="77777777" w:rsidR="00272F16" w:rsidRPr="00DE2ACD" w:rsidRDefault="00272F16" w:rsidP="00DE2ACD">
            <w:pPr>
              <w:rPr>
                <w:rFonts w:ascii="Calibri" w:hAnsi="Calibri"/>
                <w:bCs/>
                <w:sz w:val="22"/>
                <w:szCs w:val="22"/>
              </w:rPr>
            </w:pPr>
            <w:r w:rsidRPr="00DE2ACD">
              <w:rPr>
                <w:rFonts w:ascii="Calibri" w:hAnsi="Calibri"/>
                <w:bCs/>
                <w:sz w:val="22"/>
                <w:szCs w:val="22"/>
              </w:rPr>
              <w:t xml:space="preserve"> </w:t>
            </w:r>
          </w:p>
        </w:tc>
      </w:tr>
    </w:tbl>
    <w:p w14:paraId="455AECB4" w14:textId="77777777" w:rsidR="00272F16" w:rsidRPr="00DE2ACD" w:rsidRDefault="00272F16" w:rsidP="00DE2ACD"/>
    <w:p w14:paraId="31D09C11" w14:textId="77777777" w:rsidR="00C2425E" w:rsidRDefault="00C2425E" w:rsidP="00623C3B">
      <w:pPr>
        <w:rPr>
          <w:rFonts w:ascii="Calibri" w:hAnsi="Calibri"/>
          <w:sz w:val="22"/>
          <w:szCs w:val="22"/>
        </w:rPr>
        <w:sectPr w:rsidR="00C2425E" w:rsidSect="00307E32">
          <w:headerReference w:type="default" r:id="rId11"/>
          <w:footerReference w:type="default" r:id="rId12"/>
          <w:pgSz w:w="11906" w:h="16838" w:code="9"/>
          <w:pgMar w:top="1134" w:right="1134" w:bottom="1134" w:left="1418" w:header="851" w:footer="851" w:gutter="0"/>
          <w:cols w:space="708"/>
          <w:docGrid w:linePitch="360"/>
        </w:sect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4"/>
        <w:gridCol w:w="5580"/>
        <w:gridCol w:w="2221"/>
      </w:tblGrid>
      <w:tr w:rsidR="00C2425E" w:rsidRPr="00751E6B" w14:paraId="6C6FBE70" w14:textId="77777777">
        <w:tc>
          <w:tcPr>
            <w:tcW w:w="2264" w:type="dxa"/>
            <w:shd w:val="clear" w:color="auto" w:fill="auto"/>
          </w:tcPr>
          <w:p w14:paraId="27D7830C" w14:textId="77777777" w:rsidR="00C2425E" w:rsidRPr="00DE2ACD" w:rsidRDefault="00C2425E" w:rsidP="00C0050D">
            <w:pPr>
              <w:keepNext/>
              <w:keepLines/>
              <w:rPr>
                <w:rFonts w:ascii="Calibri" w:hAnsi="Calibri"/>
                <w:bCs/>
                <w:sz w:val="22"/>
                <w:szCs w:val="22"/>
              </w:rPr>
            </w:pPr>
            <w:r w:rsidRPr="00DE2ACD">
              <w:rPr>
                <w:rFonts w:ascii="Calibri" w:hAnsi="Calibri"/>
                <w:b/>
                <w:sz w:val="22"/>
                <w:szCs w:val="22"/>
              </w:rPr>
              <w:lastRenderedPageBreak/>
              <w:t>5. Begründen</w:t>
            </w:r>
          </w:p>
          <w:p w14:paraId="11CB38B5"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ca. 15 min</w:t>
            </w:r>
          </w:p>
          <w:p w14:paraId="3C4B26F6"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UG</w:t>
            </w:r>
          </w:p>
          <w:p w14:paraId="2A226F7B"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kurze EA</w:t>
            </w:r>
          </w:p>
          <w:p w14:paraId="061B796F" w14:textId="77777777" w:rsidR="00C2425E" w:rsidRPr="00DE2ACD" w:rsidRDefault="00C2425E" w:rsidP="00C0050D">
            <w:pPr>
              <w:keepNext/>
              <w:keepLines/>
              <w:rPr>
                <w:rFonts w:ascii="Calibri" w:hAnsi="Calibri"/>
                <w:bCs/>
                <w:sz w:val="22"/>
                <w:szCs w:val="22"/>
              </w:rPr>
            </w:pPr>
          </w:p>
          <w:p w14:paraId="670E5031" w14:textId="77777777" w:rsidR="00C2425E" w:rsidRPr="00DE2ACD" w:rsidRDefault="00C2425E" w:rsidP="00C0050D">
            <w:pPr>
              <w:keepNext/>
              <w:keepLines/>
              <w:rPr>
                <w:rFonts w:ascii="Calibri" w:hAnsi="Calibri"/>
                <w:bCs/>
                <w:sz w:val="22"/>
                <w:szCs w:val="22"/>
              </w:rPr>
            </w:pPr>
          </w:p>
          <w:p w14:paraId="2B2762D6"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UG</w:t>
            </w:r>
          </w:p>
        </w:tc>
        <w:tc>
          <w:tcPr>
            <w:tcW w:w="5580" w:type="dxa"/>
            <w:shd w:val="clear" w:color="auto" w:fill="auto"/>
          </w:tcPr>
          <w:p w14:paraId="210768F6" w14:textId="77777777" w:rsidR="00C2425E" w:rsidRPr="00DE2ACD" w:rsidRDefault="00C2425E" w:rsidP="00C0050D">
            <w:pPr>
              <w:keepNext/>
              <w:keepLines/>
              <w:rPr>
                <w:rFonts w:ascii="Calibri" w:hAnsi="Calibri"/>
                <w:sz w:val="22"/>
                <w:szCs w:val="22"/>
              </w:rPr>
            </w:pPr>
            <w:r w:rsidRPr="00DE2ACD">
              <w:rPr>
                <w:rFonts w:ascii="Calibri" w:hAnsi="Calibri"/>
                <w:sz w:val="22"/>
                <w:szCs w:val="22"/>
              </w:rPr>
              <w:t>SuS berichten von ihren Ergebnissen und Ideen</w:t>
            </w:r>
            <w:r>
              <w:rPr>
                <w:rFonts w:ascii="Calibri" w:hAnsi="Calibri"/>
                <w:sz w:val="22"/>
                <w:szCs w:val="22"/>
              </w:rPr>
              <w:t>.</w:t>
            </w:r>
          </w:p>
          <w:p w14:paraId="34526834" w14:textId="77777777" w:rsidR="00C2425E" w:rsidRPr="00DE2ACD" w:rsidRDefault="00C2425E" w:rsidP="00C0050D">
            <w:pPr>
              <w:keepNext/>
              <w:keepLines/>
              <w:rPr>
                <w:rFonts w:ascii="Calibri" w:hAnsi="Calibri"/>
                <w:sz w:val="22"/>
                <w:szCs w:val="22"/>
              </w:rPr>
            </w:pPr>
            <w:r w:rsidRPr="00DE2ACD">
              <w:rPr>
                <w:rFonts w:ascii="Calibri" w:hAnsi="Calibri"/>
                <w:sz w:val="22"/>
                <w:szCs w:val="22"/>
              </w:rPr>
              <w:t>L führt den Begriff „Teilerpaare“ ein und veranschaulicht ihn an Beispielen.</w:t>
            </w:r>
          </w:p>
          <w:p w14:paraId="58746DA1" w14:textId="77777777" w:rsidR="00C2425E" w:rsidRDefault="00C2425E" w:rsidP="00C0050D">
            <w:pPr>
              <w:keepNext/>
              <w:keepLines/>
              <w:rPr>
                <w:rFonts w:ascii="Calibri" w:hAnsi="Calibri"/>
                <w:sz w:val="22"/>
                <w:szCs w:val="22"/>
              </w:rPr>
            </w:pPr>
          </w:p>
          <w:p w14:paraId="059E920F" w14:textId="77777777" w:rsidR="00C2425E" w:rsidRPr="00DE2ACD" w:rsidRDefault="00C2425E" w:rsidP="00C0050D">
            <w:pPr>
              <w:keepNext/>
              <w:keepLines/>
              <w:rPr>
                <w:rFonts w:ascii="Calibri" w:hAnsi="Calibri"/>
                <w:sz w:val="22"/>
                <w:szCs w:val="22"/>
              </w:rPr>
            </w:pPr>
            <w:r w:rsidRPr="00DE2ACD">
              <w:rPr>
                <w:rFonts w:ascii="Calibri" w:hAnsi="Calibri"/>
                <w:sz w:val="22"/>
                <w:szCs w:val="22"/>
              </w:rPr>
              <w:t>SuS untersuchen Nichtquadratzahlen und Quadratzahlen auf Teilerpaare und ziehen Schlüsse für das Rätsel.</w:t>
            </w:r>
          </w:p>
          <w:p w14:paraId="2F55F163" w14:textId="77777777" w:rsidR="00C2425E" w:rsidRDefault="00C2425E" w:rsidP="00C0050D">
            <w:pPr>
              <w:keepNext/>
              <w:keepLines/>
              <w:rPr>
                <w:rFonts w:ascii="Calibri" w:hAnsi="Calibri"/>
                <w:sz w:val="22"/>
                <w:szCs w:val="22"/>
              </w:rPr>
            </w:pPr>
          </w:p>
          <w:p w14:paraId="0F1A35B0" w14:textId="77777777" w:rsidR="00C2425E" w:rsidRPr="00DE2ACD" w:rsidRDefault="00C2425E" w:rsidP="00C0050D">
            <w:pPr>
              <w:keepNext/>
              <w:keepLines/>
              <w:rPr>
                <w:rFonts w:ascii="Calibri" w:hAnsi="Calibri"/>
                <w:sz w:val="22"/>
                <w:szCs w:val="22"/>
              </w:rPr>
            </w:pPr>
            <w:r w:rsidRPr="00DE2ACD">
              <w:rPr>
                <w:rFonts w:ascii="Calibri" w:hAnsi="Calibri"/>
                <w:sz w:val="22"/>
                <w:szCs w:val="22"/>
              </w:rPr>
              <w:t>SuS formulieren Begründung, warum genau die Quadratzahlen gute Zellennummern ergeben.</w:t>
            </w:r>
          </w:p>
          <w:p w14:paraId="7B8A68CA" w14:textId="77777777" w:rsidR="00C2425E" w:rsidRDefault="00C2425E" w:rsidP="00C0050D">
            <w:pPr>
              <w:keepNext/>
              <w:keepLines/>
              <w:rPr>
                <w:rFonts w:ascii="Calibri" w:hAnsi="Calibri"/>
                <w:sz w:val="22"/>
                <w:szCs w:val="22"/>
              </w:rPr>
            </w:pPr>
          </w:p>
          <w:p w14:paraId="07E31502" w14:textId="77777777" w:rsidR="00C2425E" w:rsidRDefault="00C2425E" w:rsidP="00C0050D">
            <w:pPr>
              <w:keepNext/>
              <w:keepLines/>
              <w:rPr>
                <w:rFonts w:ascii="Calibri" w:hAnsi="Calibri"/>
                <w:sz w:val="22"/>
                <w:szCs w:val="22"/>
              </w:rPr>
            </w:pPr>
            <w:r w:rsidRPr="00DE2ACD">
              <w:rPr>
                <w:rFonts w:ascii="Calibri" w:hAnsi="Calibri"/>
                <w:sz w:val="22"/>
                <w:szCs w:val="22"/>
              </w:rPr>
              <w:t>L und SuS halten Begründung fest</w:t>
            </w:r>
            <w:r>
              <w:rPr>
                <w:rFonts w:ascii="Calibri" w:hAnsi="Calibri"/>
                <w:sz w:val="22"/>
                <w:szCs w:val="22"/>
              </w:rPr>
              <w:t>.</w:t>
            </w:r>
          </w:p>
          <w:p w14:paraId="2DA9985D" w14:textId="77777777" w:rsidR="00C2425E" w:rsidRPr="00DE2ACD" w:rsidRDefault="00C2425E" w:rsidP="00C0050D">
            <w:pPr>
              <w:keepNext/>
              <w:keepLines/>
              <w:rPr>
                <w:rFonts w:ascii="Calibri" w:hAnsi="Calibri"/>
                <w:sz w:val="22"/>
                <w:szCs w:val="22"/>
              </w:rPr>
            </w:pPr>
          </w:p>
        </w:tc>
        <w:tc>
          <w:tcPr>
            <w:tcW w:w="2221" w:type="dxa"/>
            <w:shd w:val="clear" w:color="auto" w:fill="auto"/>
          </w:tcPr>
          <w:p w14:paraId="5E46E8D2" w14:textId="77777777" w:rsidR="00C2425E" w:rsidRPr="008E095C" w:rsidRDefault="00C2425E" w:rsidP="00DE2ACD">
            <w:pPr>
              <w:rPr>
                <w:rFonts w:ascii="Calibri" w:hAnsi="Calibri"/>
                <w:bCs/>
                <w:sz w:val="22"/>
                <w:szCs w:val="22"/>
                <w:lang w:val="en-US"/>
              </w:rPr>
            </w:pPr>
            <w:r w:rsidRPr="008E095C">
              <w:rPr>
                <w:rFonts w:ascii="Calibri" w:hAnsi="Calibri"/>
                <w:bCs/>
                <w:sz w:val="22"/>
                <w:szCs w:val="22"/>
                <w:lang w:val="en-US"/>
              </w:rPr>
              <w:t>Tafel</w:t>
            </w:r>
          </w:p>
          <w:p w14:paraId="615EB39A" w14:textId="77777777" w:rsidR="00C2425E" w:rsidRPr="008E095C" w:rsidRDefault="00C2425E" w:rsidP="00DE2ACD">
            <w:pPr>
              <w:rPr>
                <w:rFonts w:ascii="Calibri" w:hAnsi="Calibri"/>
                <w:bCs/>
                <w:sz w:val="22"/>
                <w:szCs w:val="22"/>
                <w:lang w:val="en-US"/>
              </w:rPr>
            </w:pPr>
          </w:p>
          <w:p w14:paraId="091D09B1" w14:textId="77777777" w:rsidR="00C2425E" w:rsidRPr="008E095C" w:rsidRDefault="00C2425E" w:rsidP="00DE2ACD">
            <w:pPr>
              <w:rPr>
                <w:rFonts w:ascii="Calibri" w:hAnsi="Calibri"/>
                <w:bCs/>
                <w:sz w:val="22"/>
                <w:szCs w:val="22"/>
                <w:lang w:val="en-US"/>
              </w:rPr>
            </w:pPr>
          </w:p>
          <w:p w14:paraId="3A09909C" w14:textId="77777777" w:rsidR="00C2425E" w:rsidRPr="008E095C" w:rsidRDefault="00C2425E" w:rsidP="00DE2ACD">
            <w:pPr>
              <w:rPr>
                <w:rFonts w:ascii="Calibri" w:hAnsi="Calibri"/>
                <w:bCs/>
                <w:sz w:val="22"/>
                <w:szCs w:val="22"/>
                <w:lang w:val="en-US"/>
              </w:rPr>
            </w:pPr>
            <w:r w:rsidRPr="008E095C">
              <w:rPr>
                <w:rFonts w:ascii="Calibri" w:hAnsi="Calibri"/>
                <w:bCs/>
                <w:sz w:val="22"/>
                <w:szCs w:val="22"/>
                <w:lang w:val="en-US"/>
              </w:rPr>
              <w:t>Heft, Tafel</w:t>
            </w:r>
          </w:p>
          <w:p w14:paraId="1BFD8B30" w14:textId="77777777" w:rsidR="00C2425E" w:rsidRPr="008E095C" w:rsidRDefault="00C2425E" w:rsidP="00DE2ACD">
            <w:pPr>
              <w:rPr>
                <w:rFonts w:ascii="Calibri" w:hAnsi="Calibri"/>
                <w:bCs/>
                <w:sz w:val="22"/>
                <w:szCs w:val="22"/>
                <w:lang w:val="en-US"/>
              </w:rPr>
            </w:pPr>
          </w:p>
          <w:p w14:paraId="68D17418" w14:textId="77777777" w:rsidR="00C2425E" w:rsidRPr="008E095C" w:rsidRDefault="00C2425E" w:rsidP="00DE2ACD">
            <w:pPr>
              <w:rPr>
                <w:rFonts w:ascii="Calibri" w:hAnsi="Calibri"/>
                <w:bCs/>
                <w:sz w:val="22"/>
                <w:szCs w:val="22"/>
                <w:lang w:val="en-US"/>
              </w:rPr>
            </w:pPr>
          </w:p>
          <w:p w14:paraId="465FBDBF" w14:textId="77777777" w:rsidR="00C2425E" w:rsidRPr="008E095C" w:rsidRDefault="00C2425E" w:rsidP="00DE2ACD">
            <w:pPr>
              <w:rPr>
                <w:rFonts w:ascii="Calibri" w:hAnsi="Calibri"/>
                <w:bCs/>
                <w:sz w:val="22"/>
                <w:szCs w:val="22"/>
                <w:lang w:val="en-US"/>
              </w:rPr>
            </w:pPr>
          </w:p>
          <w:p w14:paraId="61FF19FB" w14:textId="77777777" w:rsidR="00C2425E" w:rsidRPr="008E095C" w:rsidRDefault="00C2425E" w:rsidP="00DE2ACD">
            <w:pPr>
              <w:rPr>
                <w:rFonts w:ascii="Calibri" w:hAnsi="Calibri"/>
                <w:bCs/>
                <w:sz w:val="22"/>
                <w:szCs w:val="22"/>
                <w:lang w:val="en-US"/>
              </w:rPr>
            </w:pPr>
          </w:p>
          <w:p w14:paraId="1294AAF9" w14:textId="77777777" w:rsidR="00C2425E" w:rsidRPr="008E095C" w:rsidRDefault="00C2425E" w:rsidP="00DE2ACD">
            <w:pPr>
              <w:rPr>
                <w:rFonts w:ascii="Calibri" w:hAnsi="Calibri"/>
                <w:bCs/>
                <w:sz w:val="22"/>
                <w:szCs w:val="22"/>
                <w:lang w:val="en-US"/>
              </w:rPr>
            </w:pPr>
            <w:r w:rsidRPr="008E095C">
              <w:rPr>
                <w:rFonts w:ascii="Calibri" w:hAnsi="Calibri"/>
                <w:bCs/>
                <w:sz w:val="22"/>
                <w:szCs w:val="22"/>
                <w:lang w:val="en-US"/>
              </w:rPr>
              <w:t>Tafel, Heft</w:t>
            </w:r>
          </w:p>
        </w:tc>
      </w:tr>
      <w:tr w:rsidR="00C2425E" w:rsidRPr="00DE2ACD" w14:paraId="172FD813" w14:textId="77777777">
        <w:tc>
          <w:tcPr>
            <w:tcW w:w="2264" w:type="dxa"/>
            <w:shd w:val="clear" w:color="auto" w:fill="auto"/>
          </w:tcPr>
          <w:p w14:paraId="15E9C06E" w14:textId="77777777" w:rsidR="00C2425E" w:rsidRPr="00DE2ACD" w:rsidRDefault="00C2425E" w:rsidP="00C0050D">
            <w:pPr>
              <w:keepNext/>
              <w:keepLines/>
              <w:rPr>
                <w:rFonts w:ascii="Calibri" w:hAnsi="Calibri"/>
                <w:b/>
                <w:sz w:val="22"/>
                <w:szCs w:val="22"/>
              </w:rPr>
            </w:pPr>
            <w:r w:rsidRPr="00DE2ACD">
              <w:rPr>
                <w:rFonts w:ascii="Calibri" w:hAnsi="Calibri"/>
                <w:b/>
                <w:sz w:val="22"/>
                <w:szCs w:val="22"/>
              </w:rPr>
              <w:t>6. Ergänzung I</w:t>
            </w:r>
          </w:p>
          <w:p w14:paraId="43880B76"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ca. 5</w:t>
            </w:r>
            <w:r>
              <w:rPr>
                <w:rFonts w:ascii="Calibri" w:hAnsi="Calibri"/>
                <w:bCs/>
                <w:sz w:val="22"/>
                <w:szCs w:val="22"/>
              </w:rPr>
              <w:t xml:space="preserve"> .</w:t>
            </w:r>
            <w:r w:rsidRPr="00DE2ACD">
              <w:rPr>
                <w:rFonts w:ascii="Calibri" w:hAnsi="Calibri"/>
                <w:bCs/>
                <w:sz w:val="22"/>
                <w:szCs w:val="22"/>
              </w:rPr>
              <w:t>..</w:t>
            </w:r>
            <w:r>
              <w:rPr>
                <w:rFonts w:ascii="Calibri" w:hAnsi="Calibri"/>
                <w:bCs/>
                <w:sz w:val="22"/>
                <w:szCs w:val="22"/>
              </w:rPr>
              <w:t xml:space="preserve"> </w:t>
            </w:r>
            <w:r w:rsidRPr="00DE2ACD">
              <w:rPr>
                <w:rFonts w:ascii="Calibri" w:hAnsi="Calibri"/>
                <w:bCs/>
                <w:sz w:val="22"/>
                <w:szCs w:val="22"/>
              </w:rPr>
              <w:t>10 min</w:t>
            </w:r>
          </w:p>
          <w:p w14:paraId="552C7CFE" w14:textId="77777777" w:rsidR="00C2425E" w:rsidRPr="00DE2ACD" w:rsidRDefault="00C2425E" w:rsidP="00C0050D">
            <w:pPr>
              <w:keepNext/>
              <w:keepLines/>
              <w:rPr>
                <w:rFonts w:ascii="Calibri" w:hAnsi="Calibri"/>
                <w:bCs/>
                <w:sz w:val="22"/>
                <w:szCs w:val="22"/>
              </w:rPr>
            </w:pPr>
            <w:r w:rsidRPr="00DE2ACD">
              <w:rPr>
                <w:rFonts w:ascii="Calibri" w:hAnsi="Calibri"/>
                <w:bCs/>
                <w:sz w:val="22"/>
                <w:szCs w:val="22"/>
              </w:rPr>
              <w:t>EA, PA</w:t>
            </w:r>
          </w:p>
        </w:tc>
        <w:tc>
          <w:tcPr>
            <w:tcW w:w="5580" w:type="dxa"/>
            <w:shd w:val="clear" w:color="auto" w:fill="auto"/>
          </w:tcPr>
          <w:p w14:paraId="26C3EEEC" w14:textId="77777777" w:rsidR="00C2425E" w:rsidRDefault="00C2425E" w:rsidP="00C0050D">
            <w:pPr>
              <w:keepNext/>
              <w:keepLines/>
              <w:rPr>
                <w:rFonts w:ascii="Calibri" w:hAnsi="Calibri"/>
                <w:sz w:val="22"/>
                <w:szCs w:val="22"/>
              </w:rPr>
            </w:pPr>
            <w:r w:rsidRPr="00DE2ACD">
              <w:rPr>
                <w:rFonts w:ascii="Calibri" w:hAnsi="Calibri"/>
                <w:sz w:val="22"/>
                <w:szCs w:val="22"/>
              </w:rPr>
              <w:t>„Schätz“frage: Welches ist die größte gute Zellennummer unter den 1001 Zellen? (Sofort antworten, wer am nächsten daran liegt gewinnt.)</w:t>
            </w:r>
            <w:r w:rsidRPr="00DE2ACD">
              <w:rPr>
                <w:rFonts w:ascii="Calibri" w:hAnsi="Calibri"/>
                <w:sz w:val="22"/>
                <w:szCs w:val="22"/>
              </w:rPr>
              <w:br/>
            </w:r>
          </w:p>
          <w:p w14:paraId="45B1949F" w14:textId="77777777" w:rsidR="00C2425E" w:rsidRPr="00DE2ACD" w:rsidRDefault="00C2425E" w:rsidP="00C0050D">
            <w:pPr>
              <w:keepNext/>
              <w:keepLines/>
              <w:rPr>
                <w:rFonts w:ascii="Calibri" w:hAnsi="Calibri"/>
                <w:sz w:val="22"/>
                <w:szCs w:val="22"/>
              </w:rPr>
            </w:pPr>
            <w:r w:rsidRPr="00DE2ACD">
              <w:rPr>
                <w:rFonts w:ascii="Calibri" w:hAnsi="Calibri"/>
                <w:sz w:val="22"/>
                <w:szCs w:val="22"/>
              </w:rPr>
              <w:t>SuS suchen (ohne Taschenrechner) die größte gute Zellennummer.</w:t>
            </w:r>
          </w:p>
          <w:p w14:paraId="489F7D24" w14:textId="77777777" w:rsidR="00C2425E" w:rsidRDefault="00C2425E" w:rsidP="00C0050D">
            <w:pPr>
              <w:keepNext/>
              <w:keepLines/>
              <w:rPr>
                <w:rFonts w:ascii="Calibri" w:hAnsi="Calibri"/>
                <w:sz w:val="22"/>
                <w:szCs w:val="22"/>
              </w:rPr>
            </w:pPr>
            <w:r w:rsidRPr="00DE2ACD">
              <w:rPr>
                <w:rFonts w:ascii="Calibri" w:hAnsi="Calibri"/>
                <w:sz w:val="22"/>
                <w:szCs w:val="22"/>
              </w:rPr>
              <w:t>SuS suchen und notieren alle guten Zellennummern.</w:t>
            </w:r>
          </w:p>
          <w:p w14:paraId="29909EB4" w14:textId="77777777" w:rsidR="00C2425E" w:rsidRPr="00DE2ACD" w:rsidRDefault="00C2425E" w:rsidP="00C0050D">
            <w:pPr>
              <w:keepNext/>
              <w:keepLines/>
              <w:rPr>
                <w:rFonts w:ascii="Calibri" w:hAnsi="Calibri"/>
                <w:sz w:val="22"/>
                <w:szCs w:val="22"/>
              </w:rPr>
            </w:pPr>
          </w:p>
        </w:tc>
        <w:tc>
          <w:tcPr>
            <w:tcW w:w="2221" w:type="dxa"/>
            <w:shd w:val="clear" w:color="auto" w:fill="auto"/>
          </w:tcPr>
          <w:p w14:paraId="2C2523F4" w14:textId="77777777" w:rsidR="00C2425E" w:rsidRPr="00DE2ACD" w:rsidRDefault="00C2425E" w:rsidP="00DE2ACD">
            <w:pPr>
              <w:rPr>
                <w:rFonts w:ascii="Calibri" w:hAnsi="Calibri"/>
                <w:bCs/>
                <w:sz w:val="22"/>
                <w:szCs w:val="22"/>
              </w:rPr>
            </w:pPr>
            <w:r w:rsidRPr="00DE2ACD">
              <w:rPr>
                <w:rFonts w:ascii="Calibri" w:hAnsi="Calibri"/>
                <w:bCs/>
                <w:sz w:val="22"/>
                <w:szCs w:val="22"/>
              </w:rPr>
              <w:t>Heft</w:t>
            </w:r>
          </w:p>
          <w:p w14:paraId="27E102D6" w14:textId="77777777" w:rsidR="00C2425E" w:rsidRPr="00DE2ACD" w:rsidRDefault="00C2425E" w:rsidP="00DE2ACD">
            <w:pPr>
              <w:rPr>
                <w:rFonts w:ascii="Calibri" w:hAnsi="Calibri"/>
                <w:bCs/>
                <w:sz w:val="22"/>
                <w:szCs w:val="22"/>
              </w:rPr>
            </w:pPr>
          </w:p>
          <w:p w14:paraId="7E36923F" w14:textId="77777777" w:rsidR="00C2425E" w:rsidRPr="00DE2ACD" w:rsidRDefault="00C2425E" w:rsidP="00DE2ACD">
            <w:pPr>
              <w:rPr>
                <w:rFonts w:ascii="Calibri" w:hAnsi="Calibri"/>
                <w:bCs/>
                <w:sz w:val="22"/>
                <w:szCs w:val="22"/>
              </w:rPr>
            </w:pPr>
          </w:p>
          <w:p w14:paraId="0E95782C" w14:textId="77777777" w:rsidR="00C2425E" w:rsidRPr="00DE2ACD" w:rsidRDefault="00C2425E" w:rsidP="00DE2ACD">
            <w:pPr>
              <w:rPr>
                <w:rFonts w:ascii="Calibri" w:hAnsi="Calibri"/>
                <w:bCs/>
                <w:sz w:val="22"/>
                <w:szCs w:val="22"/>
              </w:rPr>
            </w:pPr>
          </w:p>
        </w:tc>
      </w:tr>
    </w:tbl>
    <w:p w14:paraId="21810B33" w14:textId="77777777" w:rsidR="00C2425E" w:rsidRPr="00DE2ACD" w:rsidRDefault="00C2425E" w:rsidP="00DE2ACD"/>
    <w:p w14:paraId="4C73C787" w14:textId="77777777" w:rsidR="00623C3B" w:rsidRPr="007828CC" w:rsidRDefault="00623C3B" w:rsidP="00623C3B">
      <w:pPr>
        <w:rPr>
          <w:rFonts w:ascii="Calibri" w:hAnsi="Calibri"/>
          <w:sz w:val="22"/>
          <w:szCs w:val="22"/>
        </w:rPr>
      </w:pPr>
    </w:p>
    <w:sectPr w:rsidR="00623C3B" w:rsidRPr="007828CC" w:rsidSect="00307E32">
      <w:headerReference w:type="default" r:id="rId13"/>
      <w:footerReference w:type="default" r:id="rId1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B405D" w14:textId="77777777" w:rsidR="00307E32" w:rsidRDefault="00307E32">
      <w:r>
        <w:separator/>
      </w:r>
    </w:p>
  </w:endnote>
  <w:endnote w:type="continuationSeparator" w:id="0">
    <w:p w14:paraId="71203F5A" w14:textId="77777777" w:rsidR="00307E32" w:rsidRDefault="0030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00227" w14:textId="2AA8F1C1" w:rsidR="007828CC" w:rsidRPr="004A2244" w:rsidRDefault="007828CC" w:rsidP="00566C1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w:t>
    </w:r>
    <w:r w:rsidR="00566C1E">
      <w:rPr>
        <w:rFonts w:ascii="Calibri" w:hAnsi="Calibri"/>
        <w:sz w:val="16"/>
        <w:szCs w:val="16"/>
      </w:rPr>
      <w:t>5</w:t>
    </w:r>
    <w:r w:rsidRPr="004A2244">
      <w:rPr>
        <w:rFonts w:ascii="Calibri" w:hAnsi="Calibri"/>
        <w:sz w:val="16"/>
        <w:szCs w:val="16"/>
      </w:rPr>
      <w:t xml:space="preserve">   </w:t>
    </w:r>
    <w:r>
      <w:rPr>
        <w:rFonts w:ascii="Calibri" w:hAnsi="Calibri"/>
        <w:sz w:val="16"/>
        <w:szCs w:val="16"/>
      </w:rPr>
      <w:t>Gefängnis</w:t>
    </w:r>
    <w:r w:rsidR="00C57373">
      <w:rPr>
        <w:rFonts w:ascii="Calibri" w:hAnsi="Calibri"/>
        <w:sz w:val="16"/>
        <w:szCs w:val="16"/>
      </w:rPr>
      <w:t>türen</w:t>
    </w:r>
    <w:r w:rsidRPr="004A2244">
      <w:rPr>
        <w:rFonts w:ascii="Calibri" w:hAnsi="Calibri"/>
        <w:sz w:val="16"/>
        <w:szCs w:val="16"/>
      </w:rPr>
      <w:t xml:space="preserve">  </w:t>
    </w:r>
    <w:r>
      <w:rPr>
        <w:rFonts w:ascii="Calibri" w:hAnsi="Calibri"/>
        <w:sz w:val="16"/>
        <w:szCs w:val="16"/>
      </w:rPr>
      <w:t xml:space="preserve"> </w:t>
    </w:r>
    <w:r w:rsidR="00EF3B0B">
      <w:rPr>
        <w:rFonts w:ascii="Calibri" w:hAnsi="Calibri"/>
        <w:sz w:val="16"/>
        <w:szCs w:val="16"/>
      </w:rPr>
      <w:t>Info</w:t>
    </w:r>
    <w:r>
      <w:rPr>
        <w:rFonts w:ascii="Calibri" w:hAnsi="Calibri"/>
        <w:sz w:val="16"/>
        <w:szCs w:val="16"/>
      </w:rPr>
      <w:t>blatt</w:t>
    </w:r>
    <w:r w:rsidRPr="004A2244">
      <w:rPr>
        <w:rFonts w:ascii="Calibri" w:hAnsi="Calibri"/>
        <w:sz w:val="16"/>
        <w:szCs w:val="16"/>
      </w:rPr>
      <w:t xml:space="preserve">     </w:t>
    </w:r>
    <w:r w:rsidRPr="004A2244">
      <w:rPr>
        <w:rFonts w:ascii="Calibri" w:hAnsi="Calibri"/>
        <w:sz w:val="16"/>
        <w:szCs w:val="16"/>
      </w:rPr>
      <w:tab/>
      <w:t xml:space="preserve">                      </w:t>
    </w:r>
    <w:r w:rsidR="008A6C32">
      <w:rPr>
        <w:rFonts w:ascii="Calibri" w:hAnsi="Calibri"/>
        <w:sz w:val="16"/>
        <w:szCs w:val="16"/>
      </w:rPr>
      <w:tab/>
    </w:r>
    <w:r w:rsidR="008A6C32" w:rsidRPr="004A2244">
      <w:rPr>
        <w:rFonts w:ascii="Calibri" w:hAnsi="Calibri"/>
        <w:sz w:val="16"/>
        <w:szCs w:val="16"/>
      </w:rPr>
      <w:t xml:space="preserve">Seminar </w:t>
    </w:r>
    <w:r w:rsidR="008A6C32">
      <w:rPr>
        <w:rFonts w:ascii="Calibri" w:hAnsi="Calibri"/>
        <w:sz w:val="16"/>
        <w:szCs w:val="16"/>
      </w:rPr>
      <w:t xml:space="preserve">AFL </w:t>
    </w:r>
    <w:r w:rsidR="008A6C32" w:rsidRPr="004A2244">
      <w:rPr>
        <w:rFonts w:ascii="Calibri" w:hAnsi="Calibri"/>
        <w:sz w:val="16"/>
        <w:szCs w:val="16"/>
      </w:rPr>
      <w:t>(Gymnasi</w:t>
    </w:r>
    <w:r w:rsidR="008A6C32">
      <w:rPr>
        <w:rFonts w:ascii="Calibri" w:hAnsi="Calibri"/>
        <w:sz w:val="16"/>
        <w:szCs w:val="16"/>
      </w:rPr>
      <w:t>um</w:t>
    </w:r>
    <w:r w:rsidR="008A6C32"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98290" w14:textId="77777777" w:rsidR="007828CC" w:rsidRPr="004A2244" w:rsidRDefault="007828CC" w:rsidP="00A436C1">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15</w:t>
    </w:r>
    <w:r w:rsidRPr="004A2244">
      <w:rPr>
        <w:rFonts w:ascii="Calibri" w:hAnsi="Calibri"/>
        <w:sz w:val="16"/>
        <w:szCs w:val="16"/>
      </w:rPr>
      <w:t xml:space="preserve">   </w:t>
    </w:r>
    <w:r>
      <w:rPr>
        <w:rFonts w:ascii="Calibri" w:hAnsi="Calibri"/>
        <w:sz w:val="16"/>
        <w:szCs w:val="16"/>
      </w:rPr>
      <w:t>Gefängnistüren</w:t>
    </w:r>
    <w:r w:rsidRPr="004A2244">
      <w:rPr>
        <w:rFonts w:ascii="Calibri" w:hAnsi="Calibri"/>
        <w:sz w:val="16"/>
        <w:szCs w:val="16"/>
      </w:rPr>
      <w:t xml:space="preserve">  </w:t>
    </w:r>
    <w:r>
      <w:rPr>
        <w:rFonts w:ascii="Calibri" w:hAnsi="Calibri"/>
        <w:sz w:val="16"/>
        <w:szCs w:val="16"/>
      </w:rPr>
      <w:t xml:space="preserve"> Didaktischer Kommentar</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11AC7" w14:textId="6D94ED80" w:rsidR="007828CC" w:rsidRPr="004A2244" w:rsidRDefault="007828CC" w:rsidP="00FB1BC9">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15</w:t>
    </w:r>
    <w:r w:rsidRPr="004A2244">
      <w:rPr>
        <w:rFonts w:ascii="Calibri" w:hAnsi="Calibri"/>
        <w:sz w:val="16"/>
        <w:szCs w:val="16"/>
      </w:rPr>
      <w:t xml:space="preserve">   </w:t>
    </w:r>
    <w:r>
      <w:rPr>
        <w:rFonts w:ascii="Calibri" w:hAnsi="Calibri"/>
        <w:sz w:val="16"/>
        <w:szCs w:val="16"/>
      </w:rPr>
      <w:t>Gefängnistüren</w:t>
    </w:r>
    <w:r w:rsidRPr="004A2244">
      <w:rPr>
        <w:rFonts w:ascii="Calibri" w:hAnsi="Calibri"/>
        <w:sz w:val="16"/>
        <w:szCs w:val="16"/>
      </w:rPr>
      <w:t xml:space="preserve">  </w:t>
    </w:r>
    <w:r>
      <w:rPr>
        <w:rFonts w:ascii="Calibri" w:hAnsi="Calibri"/>
        <w:sz w:val="16"/>
        <w:szCs w:val="16"/>
      </w:rPr>
      <w:t xml:space="preserve"> Verlaufsplan   Seite </w:t>
    </w:r>
    <w:r w:rsidR="00272F16">
      <w:rPr>
        <w:rStyle w:val="Seitenzahl"/>
        <w:rFonts w:ascii="Calibri" w:hAnsi="Calibri"/>
        <w:sz w:val="16"/>
        <w:szCs w:val="16"/>
      </w:rPr>
      <w:t>1</w:t>
    </w:r>
    <w:r>
      <w:rPr>
        <w:rStyle w:val="Seitenzahl"/>
        <w:rFonts w:ascii="Calibri" w:hAnsi="Calibri"/>
        <w:sz w:val="16"/>
        <w:szCs w:val="16"/>
      </w:rPr>
      <w:t xml:space="preserve"> von 2</w:t>
    </w:r>
    <w:r w:rsidRPr="004A2244">
      <w:rPr>
        <w:rFonts w:ascii="Calibri" w:hAnsi="Calibri"/>
        <w:sz w:val="16"/>
        <w:szCs w:val="16"/>
      </w:rPr>
      <w:t xml:space="preserve">     </w:t>
    </w:r>
    <w:r w:rsidRPr="004A2244">
      <w:rPr>
        <w:rFonts w:ascii="Calibri" w:hAnsi="Calibri"/>
        <w:sz w:val="16"/>
        <w:szCs w:val="16"/>
      </w:rPr>
      <w:tab/>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C074A" w14:textId="77777777" w:rsidR="007828CC" w:rsidRPr="004A2244" w:rsidRDefault="007828CC" w:rsidP="00FB1BC9">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15</w:t>
    </w:r>
    <w:r w:rsidRPr="004A2244">
      <w:rPr>
        <w:rFonts w:ascii="Calibri" w:hAnsi="Calibri"/>
        <w:sz w:val="16"/>
        <w:szCs w:val="16"/>
      </w:rPr>
      <w:t xml:space="preserve">   </w:t>
    </w:r>
    <w:r>
      <w:rPr>
        <w:rFonts w:ascii="Calibri" w:hAnsi="Calibri"/>
        <w:sz w:val="16"/>
        <w:szCs w:val="16"/>
      </w:rPr>
      <w:t>Gefängnistüren</w:t>
    </w:r>
    <w:r w:rsidRPr="004A2244">
      <w:rPr>
        <w:rFonts w:ascii="Calibri" w:hAnsi="Calibri"/>
        <w:sz w:val="16"/>
        <w:szCs w:val="16"/>
      </w:rPr>
      <w:t xml:space="preserve">  </w:t>
    </w:r>
    <w:r>
      <w:rPr>
        <w:rFonts w:ascii="Calibri" w:hAnsi="Calibri"/>
        <w:sz w:val="16"/>
        <w:szCs w:val="16"/>
      </w:rPr>
      <w:t xml:space="preserve"> Verlaufsplan   Seite </w:t>
    </w:r>
    <w:r>
      <w:rPr>
        <w:rStyle w:val="Seitenzahl"/>
        <w:rFonts w:ascii="Calibri" w:hAnsi="Calibri"/>
        <w:sz w:val="16"/>
        <w:szCs w:val="16"/>
      </w:rPr>
      <w:t>2 von 2</w:t>
    </w:r>
    <w:r w:rsidRPr="004A2244">
      <w:rPr>
        <w:rFonts w:ascii="Calibri" w:hAnsi="Calibri"/>
        <w:sz w:val="16"/>
        <w:szCs w:val="16"/>
      </w:rPr>
      <w:t xml:space="preserve">     </w:t>
    </w:r>
    <w:r w:rsidRPr="004A2244">
      <w:rPr>
        <w:rFonts w:ascii="Calibri" w:hAnsi="Calibri"/>
        <w:sz w:val="16"/>
        <w:szCs w:val="16"/>
      </w:rPr>
      <w:tab/>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0694B" w14:textId="77777777" w:rsidR="00307E32" w:rsidRDefault="00307E32">
      <w:r>
        <w:separator/>
      </w:r>
    </w:p>
  </w:footnote>
  <w:footnote w:type="continuationSeparator" w:id="0">
    <w:p w14:paraId="21ABCA67" w14:textId="77777777" w:rsidR="00307E32" w:rsidRDefault="00307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F0BED" w14:textId="7C408587" w:rsidR="007828CC" w:rsidRDefault="00000000" w:rsidP="007828CC">
    <w:pPr>
      <w:rPr>
        <w:rFonts w:ascii="Calibri" w:hAnsi="Calibri"/>
        <w:i/>
        <w:iCs/>
        <w:sz w:val="22"/>
        <w:szCs w:val="22"/>
      </w:rPr>
    </w:pPr>
    <w:r>
      <w:rPr>
        <w:rFonts w:ascii="Calibri" w:hAnsi="Calibri"/>
        <w:noProof/>
        <w:sz w:val="22"/>
        <w:szCs w:val="22"/>
      </w:rPr>
      <w:pict w14:anchorId="01F2F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4.2pt;width:85.55pt;height:42.8pt;z-index:1;mso-wrap-edited:f;mso-width-percent:0;mso-height-percent:0;mso-width-percent:0;mso-height-percent:0">
          <v:imagedata r:id="rId1" o:title="154_17_MKid_Logo_RZ_CMYK"/>
          <w10:wrap type="square"/>
        </v:shape>
      </w:pict>
    </w:r>
    <w:r w:rsidR="007828CC" w:rsidRPr="00A16B16">
      <w:rPr>
        <w:rFonts w:ascii="Calibri" w:hAnsi="Calibri"/>
        <w:b/>
        <w:bCs/>
        <w:sz w:val="22"/>
        <w:szCs w:val="22"/>
      </w:rPr>
      <w:t>Mkid 6-1</w:t>
    </w:r>
    <w:r w:rsidR="007828CC">
      <w:rPr>
        <w:rFonts w:ascii="Calibri" w:hAnsi="Calibri"/>
        <w:b/>
        <w:bCs/>
        <w:sz w:val="22"/>
        <w:szCs w:val="22"/>
      </w:rPr>
      <w:t>5</w:t>
    </w:r>
    <w:r w:rsidR="007828CC" w:rsidRPr="00A16B16">
      <w:rPr>
        <w:rFonts w:ascii="Calibri" w:hAnsi="Calibri"/>
        <w:b/>
        <w:bCs/>
        <w:sz w:val="22"/>
        <w:szCs w:val="22"/>
      </w:rPr>
      <w:t xml:space="preserve">   </w:t>
    </w:r>
    <w:r w:rsidR="007828CC">
      <w:rPr>
        <w:rFonts w:ascii="Calibri" w:hAnsi="Calibri"/>
        <w:b/>
        <w:bCs/>
        <w:sz w:val="22"/>
        <w:szCs w:val="22"/>
      </w:rPr>
      <w:t>Gefängnis</w:t>
    </w:r>
    <w:r w:rsidR="00C57373">
      <w:rPr>
        <w:rFonts w:ascii="Calibri" w:hAnsi="Calibri"/>
        <w:b/>
        <w:bCs/>
        <w:sz w:val="22"/>
        <w:szCs w:val="22"/>
      </w:rPr>
      <w:t>türen</w:t>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p>
  <w:p w14:paraId="5B2E9A47" w14:textId="25E17B79" w:rsidR="008A6C32" w:rsidRDefault="008A6C32" w:rsidP="007828CC">
    <w:pPr>
      <w:rPr>
        <w:rFonts w:ascii="Calibri" w:hAnsi="Calibri"/>
        <w:i/>
        <w:iCs/>
        <w:sz w:val="22"/>
        <w:szCs w:val="22"/>
      </w:rPr>
    </w:pPr>
  </w:p>
  <w:p w14:paraId="564A9717" w14:textId="77777777" w:rsidR="008A6C32" w:rsidRPr="00A16B16" w:rsidRDefault="008A6C32" w:rsidP="007828CC">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A577C" w14:textId="77777777" w:rsidR="007828CC" w:rsidRDefault="00000000" w:rsidP="007828CC">
    <w:pPr>
      <w:rPr>
        <w:rFonts w:ascii="Calibri" w:hAnsi="Calibri"/>
        <w:i/>
        <w:iCs/>
        <w:sz w:val="22"/>
        <w:szCs w:val="22"/>
      </w:rPr>
    </w:pPr>
    <w:r>
      <w:rPr>
        <w:rFonts w:ascii="Calibri" w:hAnsi="Calibri"/>
        <w:noProof/>
        <w:sz w:val="22"/>
        <w:szCs w:val="22"/>
      </w:rPr>
      <w:pict w14:anchorId="4B286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4.2pt;width:85.55pt;height:42.8pt;z-index:2;mso-wrap-edited:f;mso-width-percent:0;mso-height-percent:0;mso-width-percent:0;mso-height-percent:0">
          <v:imagedata r:id="rId1" o:title="154_17_MKid_Logo_RZ_CMYK"/>
          <w10:wrap type="square"/>
        </v:shape>
      </w:pict>
    </w:r>
    <w:r w:rsidR="007828CC" w:rsidRPr="00A16B16">
      <w:rPr>
        <w:rFonts w:ascii="Calibri" w:hAnsi="Calibri"/>
        <w:b/>
        <w:bCs/>
        <w:sz w:val="22"/>
        <w:szCs w:val="22"/>
      </w:rPr>
      <w:t>Mkid 6-1</w:t>
    </w:r>
    <w:r w:rsidR="007828CC">
      <w:rPr>
        <w:rFonts w:ascii="Calibri" w:hAnsi="Calibri"/>
        <w:b/>
        <w:bCs/>
        <w:sz w:val="22"/>
        <w:szCs w:val="22"/>
      </w:rPr>
      <w:t>5</w:t>
    </w:r>
    <w:r w:rsidR="007828CC" w:rsidRPr="00A16B16">
      <w:rPr>
        <w:rFonts w:ascii="Calibri" w:hAnsi="Calibri"/>
        <w:b/>
        <w:bCs/>
        <w:sz w:val="22"/>
        <w:szCs w:val="22"/>
      </w:rPr>
      <w:t xml:space="preserve">   </w:t>
    </w:r>
    <w:r w:rsidR="007828CC">
      <w:rPr>
        <w:rFonts w:ascii="Calibri" w:hAnsi="Calibri"/>
        <w:b/>
        <w:bCs/>
        <w:sz w:val="22"/>
        <w:szCs w:val="22"/>
      </w:rPr>
      <w:t>Gefängnis</w:t>
    </w:r>
    <w:r w:rsidR="009B30D1">
      <w:rPr>
        <w:rFonts w:ascii="Calibri" w:hAnsi="Calibri"/>
        <w:b/>
        <w:bCs/>
        <w:sz w:val="22"/>
        <w:szCs w:val="22"/>
      </w:rPr>
      <w:t>türen</w:t>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p>
  <w:p w14:paraId="56BAFD26" w14:textId="77777777" w:rsidR="007005A1" w:rsidRDefault="007005A1" w:rsidP="007828CC">
    <w:pPr>
      <w:rPr>
        <w:rFonts w:ascii="Calibri" w:hAnsi="Calibri"/>
        <w:i/>
        <w:iCs/>
        <w:sz w:val="22"/>
        <w:szCs w:val="22"/>
      </w:rPr>
    </w:pPr>
  </w:p>
  <w:p w14:paraId="5E8E711F" w14:textId="77777777" w:rsidR="007005A1" w:rsidRPr="00A16B16" w:rsidRDefault="007005A1" w:rsidP="007828CC">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783D7" w14:textId="2FE70C38" w:rsidR="007005A1" w:rsidRDefault="00000000" w:rsidP="007828CC">
    <w:pPr>
      <w:rPr>
        <w:rFonts w:ascii="Calibri" w:hAnsi="Calibri"/>
        <w:i/>
        <w:iCs/>
        <w:sz w:val="22"/>
        <w:szCs w:val="22"/>
      </w:rPr>
    </w:pPr>
    <w:r>
      <w:rPr>
        <w:noProof/>
      </w:rPr>
      <w:pict w14:anchorId="63BE5F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6" type="#_x0000_t75" alt="" style="position:absolute;margin-left:384.75pt;margin-top:-5.35pt;width:85.55pt;height:42.8pt;z-index:3;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aspectratio="f"/>
          <w10:wrap type="square"/>
        </v:shape>
      </w:pict>
    </w:r>
    <w:r w:rsidR="007828CC" w:rsidRPr="00A16B16">
      <w:rPr>
        <w:rFonts w:ascii="Calibri" w:hAnsi="Calibri"/>
        <w:b/>
        <w:bCs/>
        <w:sz w:val="22"/>
        <w:szCs w:val="22"/>
      </w:rPr>
      <w:t>Mkid 6-1</w:t>
    </w:r>
    <w:r w:rsidR="007828CC">
      <w:rPr>
        <w:rFonts w:ascii="Calibri" w:hAnsi="Calibri"/>
        <w:b/>
        <w:bCs/>
        <w:sz w:val="22"/>
        <w:szCs w:val="22"/>
      </w:rPr>
      <w:t>5</w:t>
    </w:r>
    <w:r w:rsidR="007828CC" w:rsidRPr="00A16B16">
      <w:rPr>
        <w:rFonts w:ascii="Calibri" w:hAnsi="Calibri"/>
        <w:b/>
        <w:bCs/>
        <w:sz w:val="22"/>
        <w:szCs w:val="22"/>
      </w:rPr>
      <w:t xml:space="preserve">   </w:t>
    </w:r>
    <w:r w:rsidR="007828CC">
      <w:rPr>
        <w:rFonts w:ascii="Calibri" w:hAnsi="Calibri"/>
        <w:b/>
        <w:bCs/>
        <w:sz w:val="22"/>
        <w:szCs w:val="22"/>
      </w:rPr>
      <w:t>Gefängnis</w:t>
    </w:r>
    <w:r w:rsidR="00A121ED">
      <w:rPr>
        <w:rFonts w:ascii="Calibri" w:hAnsi="Calibri"/>
        <w:b/>
        <w:bCs/>
        <w:sz w:val="22"/>
        <w:szCs w:val="22"/>
      </w:rPr>
      <w:t>türen</w:t>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p>
  <w:p w14:paraId="08C9AFC4" w14:textId="77777777" w:rsidR="007005A1" w:rsidRDefault="007005A1" w:rsidP="007828CC">
    <w:pPr>
      <w:rPr>
        <w:rFonts w:ascii="Calibri" w:hAnsi="Calibri"/>
        <w:i/>
        <w:iCs/>
        <w:sz w:val="22"/>
        <w:szCs w:val="22"/>
      </w:rPr>
    </w:pPr>
  </w:p>
  <w:p w14:paraId="3C68B1D1" w14:textId="77777777" w:rsidR="007828CC" w:rsidRPr="00A16B16" w:rsidRDefault="007828CC" w:rsidP="007828CC">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76324" w14:textId="2D1FA670" w:rsidR="007005A1" w:rsidRDefault="00000000" w:rsidP="007828CC">
    <w:pPr>
      <w:rPr>
        <w:rFonts w:ascii="Calibri" w:hAnsi="Calibri"/>
        <w:i/>
        <w:iCs/>
        <w:sz w:val="22"/>
        <w:szCs w:val="22"/>
      </w:rPr>
    </w:pPr>
    <w:r>
      <w:rPr>
        <w:noProof/>
      </w:rPr>
      <w:pict w14:anchorId="1221E3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5.35pt;width:85.55pt;height:42.8pt;z-index: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aspectratio="f"/>
          <w10:wrap type="square"/>
        </v:shape>
      </w:pict>
    </w:r>
    <w:r w:rsidR="007828CC" w:rsidRPr="00A16B16">
      <w:rPr>
        <w:rFonts w:ascii="Calibri" w:hAnsi="Calibri"/>
        <w:b/>
        <w:bCs/>
        <w:sz w:val="22"/>
        <w:szCs w:val="22"/>
      </w:rPr>
      <w:t>Mkid 6-1</w:t>
    </w:r>
    <w:r w:rsidR="007828CC">
      <w:rPr>
        <w:rFonts w:ascii="Calibri" w:hAnsi="Calibri"/>
        <w:b/>
        <w:bCs/>
        <w:sz w:val="22"/>
        <w:szCs w:val="22"/>
      </w:rPr>
      <w:t>5</w:t>
    </w:r>
    <w:r w:rsidR="007828CC" w:rsidRPr="00A16B16">
      <w:rPr>
        <w:rFonts w:ascii="Calibri" w:hAnsi="Calibri"/>
        <w:b/>
        <w:bCs/>
        <w:sz w:val="22"/>
        <w:szCs w:val="22"/>
      </w:rPr>
      <w:t xml:space="preserve">   </w:t>
    </w:r>
    <w:r w:rsidR="007828CC">
      <w:rPr>
        <w:rFonts w:ascii="Calibri" w:hAnsi="Calibri"/>
        <w:b/>
        <w:bCs/>
        <w:sz w:val="22"/>
        <w:szCs w:val="22"/>
      </w:rPr>
      <w:t>Gefängnis</w:t>
    </w:r>
    <w:r w:rsidR="00A121ED">
      <w:rPr>
        <w:rFonts w:ascii="Calibri" w:hAnsi="Calibri"/>
        <w:b/>
        <w:bCs/>
        <w:sz w:val="22"/>
        <w:szCs w:val="22"/>
      </w:rPr>
      <w:t>türen</w:t>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r w:rsidR="007828CC" w:rsidRPr="00A16B16">
      <w:rPr>
        <w:rFonts w:ascii="Calibri" w:hAnsi="Calibri"/>
        <w:i/>
        <w:iCs/>
        <w:sz w:val="22"/>
        <w:szCs w:val="22"/>
      </w:rPr>
      <w:tab/>
    </w:r>
  </w:p>
  <w:p w14:paraId="40C33E16" w14:textId="77777777" w:rsidR="007005A1" w:rsidRDefault="007005A1" w:rsidP="007828CC">
    <w:pPr>
      <w:rPr>
        <w:rFonts w:ascii="Calibri" w:hAnsi="Calibri"/>
        <w:i/>
        <w:iCs/>
        <w:sz w:val="22"/>
        <w:szCs w:val="22"/>
      </w:rPr>
    </w:pPr>
  </w:p>
  <w:p w14:paraId="1D319BF3" w14:textId="77777777" w:rsidR="007828CC" w:rsidRPr="00A16B16" w:rsidRDefault="007828CC" w:rsidP="007828CC">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6A14980"/>
    <w:multiLevelType w:val="hybridMultilevel"/>
    <w:tmpl w:val="6AF26458"/>
    <w:lvl w:ilvl="0" w:tplc="30905DA8">
      <w:start w:val="7"/>
      <w:numFmt w:val="bullet"/>
      <w:lvlText w:val="-"/>
      <w:lvlJc w:val="left"/>
      <w:pPr>
        <w:ind w:left="717" w:hanging="360"/>
      </w:pPr>
      <w:rPr>
        <w:rFonts w:ascii="Calibri" w:eastAsia="SimSun" w:hAnsi="Calibri" w:cs="Calibri"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num w:numId="1" w16cid:durableId="1986734909">
    <w:abstractNumId w:val="0"/>
  </w:num>
  <w:num w:numId="2" w16cid:durableId="988900067">
    <w:abstractNumId w:val="1"/>
  </w:num>
  <w:num w:numId="3" w16cid:durableId="1768690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204"/>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4CF3"/>
    <w:rsid w:val="00086F3E"/>
    <w:rsid w:val="000C2179"/>
    <w:rsid w:val="000C2D40"/>
    <w:rsid w:val="000C5032"/>
    <w:rsid w:val="000C732D"/>
    <w:rsid w:val="001244F0"/>
    <w:rsid w:val="001257B8"/>
    <w:rsid w:val="00131BD7"/>
    <w:rsid w:val="0013539C"/>
    <w:rsid w:val="00143BC7"/>
    <w:rsid w:val="00154C80"/>
    <w:rsid w:val="001571E7"/>
    <w:rsid w:val="00177DD5"/>
    <w:rsid w:val="00180497"/>
    <w:rsid w:val="001A0DD4"/>
    <w:rsid w:val="001B1C8F"/>
    <w:rsid w:val="001B50BC"/>
    <w:rsid w:val="001D11A6"/>
    <w:rsid w:val="00216AEB"/>
    <w:rsid w:val="00221974"/>
    <w:rsid w:val="00272F16"/>
    <w:rsid w:val="002E6BB1"/>
    <w:rsid w:val="0030617F"/>
    <w:rsid w:val="00307E32"/>
    <w:rsid w:val="00342A98"/>
    <w:rsid w:val="00396973"/>
    <w:rsid w:val="003F1487"/>
    <w:rsid w:val="003F755D"/>
    <w:rsid w:val="004330CD"/>
    <w:rsid w:val="0044220D"/>
    <w:rsid w:val="0045357D"/>
    <w:rsid w:val="0047155C"/>
    <w:rsid w:val="00481974"/>
    <w:rsid w:val="00497EE4"/>
    <w:rsid w:val="004A2244"/>
    <w:rsid w:val="004A702E"/>
    <w:rsid w:val="004E0D34"/>
    <w:rsid w:val="004E1E05"/>
    <w:rsid w:val="00566C1E"/>
    <w:rsid w:val="00581392"/>
    <w:rsid w:val="00591DA9"/>
    <w:rsid w:val="00592364"/>
    <w:rsid w:val="005B05C5"/>
    <w:rsid w:val="005D1573"/>
    <w:rsid w:val="00623C3B"/>
    <w:rsid w:val="00672696"/>
    <w:rsid w:val="0069303F"/>
    <w:rsid w:val="006A43C6"/>
    <w:rsid w:val="006B0324"/>
    <w:rsid w:val="006D241B"/>
    <w:rsid w:val="006D7476"/>
    <w:rsid w:val="006E094D"/>
    <w:rsid w:val="006F0CBC"/>
    <w:rsid w:val="006F3CEE"/>
    <w:rsid w:val="007005A1"/>
    <w:rsid w:val="00704EB9"/>
    <w:rsid w:val="007074F1"/>
    <w:rsid w:val="00735567"/>
    <w:rsid w:val="00751E6B"/>
    <w:rsid w:val="007828CC"/>
    <w:rsid w:val="007968AD"/>
    <w:rsid w:val="007C3D68"/>
    <w:rsid w:val="007F22F4"/>
    <w:rsid w:val="00817824"/>
    <w:rsid w:val="00857171"/>
    <w:rsid w:val="00887359"/>
    <w:rsid w:val="008A2AE7"/>
    <w:rsid w:val="008A6C32"/>
    <w:rsid w:val="008F78F2"/>
    <w:rsid w:val="00903668"/>
    <w:rsid w:val="00914561"/>
    <w:rsid w:val="00930BF4"/>
    <w:rsid w:val="00972551"/>
    <w:rsid w:val="00973C58"/>
    <w:rsid w:val="009743B2"/>
    <w:rsid w:val="00993524"/>
    <w:rsid w:val="009A0AC7"/>
    <w:rsid w:val="009B30D1"/>
    <w:rsid w:val="009F3535"/>
    <w:rsid w:val="00A121ED"/>
    <w:rsid w:val="00A16B16"/>
    <w:rsid w:val="00A34491"/>
    <w:rsid w:val="00A42CAD"/>
    <w:rsid w:val="00A56CD8"/>
    <w:rsid w:val="00A62546"/>
    <w:rsid w:val="00A772CD"/>
    <w:rsid w:val="00A80F04"/>
    <w:rsid w:val="00A84FAC"/>
    <w:rsid w:val="00AA3915"/>
    <w:rsid w:val="00AA3A60"/>
    <w:rsid w:val="00B416E8"/>
    <w:rsid w:val="00B61D9A"/>
    <w:rsid w:val="00B66C50"/>
    <w:rsid w:val="00BB3B7F"/>
    <w:rsid w:val="00BE12CA"/>
    <w:rsid w:val="00C06513"/>
    <w:rsid w:val="00C12121"/>
    <w:rsid w:val="00C127A4"/>
    <w:rsid w:val="00C17AF5"/>
    <w:rsid w:val="00C22C0D"/>
    <w:rsid w:val="00C2425E"/>
    <w:rsid w:val="00C520AC"/>
    <w:rsid w:val="00C57261"/>
    <w:rsid w:val="00C57373"/>
    <w:rsid w:val="00C875D8"/>
    <w:rsid w:val="00CA7B76"/>
    <w:rsid w:val="00CC4D1A"/>
    <w:rsid w:val="00CF23BD"/>
    <w:rsid w:val="00CF725D"/>
    <w:rsid w:val="00D13488"/>
    <w:rsid w:val="00D245F7"/>
    <w:rsid w:val="00D432BF"/>
    <w:rsid w:val="00D97578"/>
    <w:rsid w:val="00DB00A0"/>
    <w:rsid w:val="00DD18D1"/>
    <w:rsid w:val="00DF64E0"/>
    <w:rsid w:val="00E01B84"/>
    <w:rsid w:val="00E07EC3"/>
    <w:rsid w:val="00E330F5"/>
    <w:rsid w:val="00E50F20"/>
    <w:rsid w:val="00E56D00"/>
    <w:rsid w:val="00E735EC"/>
    <w:rsid w:val="00E91268"/>
    <w:rsid w:val="00EA53AE"/>
    <w:rsid w:val="00EC046D"/>
    <w:rsid w:val="00EF3B0B"/>
    <w:rsid w:val="00F4276A"/>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4"/>
    <o:shapelayout v:ext="edit">
      <o:idmap v:ext="edit" data="2"/>
      <o:rules v:ext="edit">
        <o:r id="V:Rule1" type="connector" idref="#_x0000_s2129"/>
        <o:r id="V:Rule2" type="connector" idref="#_x0000_s2196"/>
        <o:r id="V:Rule3" type="connector" idref="#_x0000_s2168"/>
        <o:r id="V:Rule4" type="connector" idref="#_x0000_s2120"/>
        <o:r id="V:Rule5" type="connector" idref="#_x0000_s2130"/>
        <o:r id="V:Rule6" type="connector" idref="#_x0000_s2193"/>
        <o:r id="V:Rule7" type="connector" idref="#_x0000_s2138"/>
        <o:r id="V:Rule8" type="connector" idref="#_x0000_s2137">
          <o:proxy start="" idref="#_x0000_s2136" connectloc="0"/>
          <o:proxy end="" idref="#_x0000_s2136" connectloc="2"/>
        </o:r>
        <o:r id="V:Rule9" type="connector" idref="#_x0000_s2126"/>
        <o:r id="V:Rule10" type="connector" idref="#_x0000_s2178"/>
        <o:r id="V:Rule11" type="connector" idref="#_x0000_s2127"/>
        <o:r id="V:Rule12" type="connector" idref="#_x0000_s2102"/>
        <o:r id="V:Rule13" type="connector" idref="#_x0000_s2119"/>
        <o:r id="V:Rule14" type="connector" idref="#_x0000_s2084"/>
        <o:r id="V:Rule15" type="connector" idref="#_x0000_s2125"/>
        <o:r id="V:Rule16" type="connector" idref="#_x0000_s2141"/>
        <o:r id="V:Rule17" type="connector" idref="#_x0000_s2105"/>
        <o:r id="V:Rule18" type="connector" idref="#_x0000_s2068"/>
        <o:r id="V:Rule19" type="connector" idref="#_x0000_s2142"/>
        <o:r id="V:Rule20" type="connector" idref="#_x0000_s2173"/>
        <o:r id="V:Rule21" type="connector" idref="#_x0000_s2093">
          <o:proxy start="" idref="#_x0000_s2092" connectloc="0"/>
          <o:proxy end="" idref="#_x0000_s2092" connectloc="2"/>
        </o:r>
        <o:r id="V:Rule22" type="connector" idref="#_x0000_s2169"/>
        <o:r id="V:Rule23" type="connector" idref="#_x0000_s2054"/>
        <o:r id="V:Rule24" type="connector" idref="#_x0000_s2146"/>
        <o:r id="V:Rule25" type="connector" idref="#_x0000_s2090"/>
        <o:r id="V:Rule26" type="connector" idref="#_x0000_s2080"/>
        <o:r id="V:Rule27" type="connector" idref="#_x0000_s2085"/>
        <o:r id="V:Rule28" type="connector" idref="#_x0000_s2071">
          <o:proxy start="" idref="#_x0000_s2070" connectloc="0"/>
          <o:proxy end="" idref="#_x0000_s2070" connectloc="2"/>
        </o:r>
        <o:r id="V:Rule29" type="connector" idref="#_x0000_s2083"/>
        <o:r id="V:Rule30" type="connector" idref="#_x0000_s2152"/>
        <o:r id="V:Rule31" type="connector" idref="#_x0000_s2134"/>
        <o:r id="V:Rule32" type="connector" idref="#_x0000_s2185"/>
        <o:r id="V:Rule33" type="connector" idref="#_x0000_s2118"/>
        <o:r id="V:Rule34" type="connector" idref="#_x0000_s2163"/>
        <o:r id="V:Rule35" type="connector" idref="#_x0000_s2149"/>
        <o:r id="V:Rule36" type="connector" idref="#_x0000_s2156"/>
        <o:r id="V:Rule37" type="connector" idref="#_x0000_s2107"/>
        <o:r id="V:Rule38" type="connector" idref="#_x0000_s2115">
          <o:proxy start="" idref="#_x0000_s2114" connectloc="0"/>
          <o:proxy end="" idref="#_x0000_s2114" connectloc="2"/>
        </o:r>
        <o:r id="V:Rule39" type="connector" idref="#_x0000_s2171"/>
        <o:r id="V:Rule40" type="connector" idref="#_x0000_s2195"/>
        <o:r id="V:Rule41" type="connector" idref="#_x0000_s2094"/>
        <o:r id="V:Rule42" type="connector" idref="#_x0000_s2174"/>
        <o:r id="V:Rule43" type="connector" idref="#_x0000_s2147"/>
        <o:r id="V:Rule44" type="connector" idref="#_x0000_s2112"/>
        <o:r id="V:Rule45" type="connector" idref="#_x0000_s2086"/>
        <o:r id="V:Rule46" type="connector" idref="#_x0000_s2076"/>
        <o:r id="V:Rule47" type="connector" idref="#_x0000_s2104"/>
        <o:r id="V:Rule48" type="connector" idref="#_x0000_s2082"/>
        <o:r id="V:Rule49" type="connector" idref="#_x0000_s2097"/>
        <o:r id="V:Rule50" type="connector" idref="#_x0000_s2184"/>
        <o:r id="V:Rule51" type="connector" idref="#_x0000_s2074"/>
        <o:r id="V:Rule52" type="connector" idref="#_x0000_s2172"/>
        <o:r id="V:Rule53" type="connector" idref="#_x0000_s2150"/>
        <o:r id="V:Rule54" type="connector" idref="#_x0000_s2108"/>
        <o:r id="V:Rule55" type="connector" idref="#_x0000_s2098"/>
        <o:r id="V:Rule56" type="connector" idref="#_x0000_s2116"/>
        <o:r id="V:Rule57" type="connector" idref="#_x0000_s2181">
          <o:proxy start="" idref="#_x0000_s2180" connectloc="0"/>
          <o:proxy end="" idref="#_x0000_s2180" connectloc="2"/>
        </o:r>
        <o:r id="V:Rule58" type="connector" idref="#_x0000_s2170"/>
        <o:r id="V:Rule59" type="connector" idref="#_x0000_s2151"/>
        <o:r id="V:Rule60" type="connector" idref="#_x0000_s2191"/>
        <o:r id="V:Rule61" type="connector" idref="#_x0000_s2124"/>
        <o:r id="V:Rule62" type="connector" idref="#_x0000_s2182"/>
        <o:r id="V:Rule63" type="connector" idref="#_x0000_s2103"/>
        <o:r id="V:Rule64" type="connector" idref="#_x0000_s2106"/>
        <o:r id="V:Rule65" type="connector" idref="#_x0000_s2164"/>
        <o:r id="V:Rule66" type="connector" idref="#_x0000_s2081"/>
        <o:r id="V:Rule67" type="connector" idref="#_x0000_s2148"/>
        <o:r id="V:Rule68" type="connector" idref="#_x0000_s2192"/>
        <o:r id="V:Rule69" type="connector" idref="#_x0000_s2072"/>
        <o:r id="V:Rule70" type="connector" idref="#_x0000_s2194"/>
        <o:r id="V:Rule71" type="connector" idref="#_x0000_s2075"/>
        <o:r id="V:Rule72" type="connector" idref="#_x0000_s2159">
          <o:proxy start="" idref="#_x0000_s2158" connectloc="0"/>
          <o:proxy end="" idref="#_x0000_s2158" connectloc="2"/>
        </o:r>
        <o:r id="V:Rule73" type="connector" idref="#_x0000_s2128"/>
        <o:r id="V:Rule74" type="connector" idref="#_x0000_s2140"/>
        <o:r id="V:Rule75" type="connector" idref="#_x0000_s2190"/>
        <o:r id="V:Rule76" type="connector" idref="#_x0000_s2162"/>
        <o:r id="V:Rule77" type="connector" idref="#_x0000_s2186"/>
        <o:r id="V:Rule78" type="connector" idref="#_x0000_s2096"/>
        <o:r id="V:Rule79" type="connector" idref="#_x0000_s2160"/>
      </o:rules>
    </o:shapelayout>
  </w:shapeDefaults>
  <w:decimalSymbol w:val=","/>
  <w:listSeparator w:val=";"/>
  <w14:docId w14:val="6D54ED1D"/>
  <w15:chartTrackingRefBased/>
  <w15:docId w15:val="{5EABD37B-CFC7-4680-9A25-16D9ED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qFormat/>
    <w:rsid w:val="007828CC"/>
    <w:pPr>
      <w:ind w:left="720"/>
      <w:contextualSpacing/>
    </w:pPr>
    <w:rPr>
      <w:rFonts w:ascii="Verdana" w:eastAsia="Calibri" w:hAnsi="Verdana"/>
      <w:sz w:val="22"/>
      <w:szCs w:val="22"/>
      <w:lang w:eastAsia="en-US"/>
    </w:rPr>
  </w:style>
  <w:style w:type="character" w:styleId="Seitenzahl">
    <w:name w:val="page number"/>
    <w:semiHidden/>
    <w:unhideWhenUsed/>
    <w:rsid w:val="00272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6967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19</cp:revision>
  <cp:lastPrinted>2017-06-28T13:29:00Z</cp:lastPrinted>
  <dcterms:created xsi:type="dcterms:W3CDTF">2020-03-18T16:39:00Z</dcterms:created>
  <dcterms:modified xsi:type="dcterms:W3CDTF">2024-04-08T10:37:00Z</dcterms:modified>
</cp:coreProperties>
</file>