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EB3DEF" w14:textId="77777777" w:rsidR="00F96368" w:rsidRPr="00F96368" w:rsidRDefault="00F96368" w:rsidP="00F96368">
      <w:r w:rsidRPr="00F96368">
        <w:t>1. Fülle die Multiplikations-Zahlenmauer aus:</w:t>
      </w:r>
    </w:p>
    <w:tbl>
      <w:tblPr>
        <w:tblW w:w="0" w:type="auto"/>
        <w:tblLook w:val="01E0" w:firstRow="1" w:lastRow="1" w:firstColumn="1" w:lastColumn="1" w:noHBand="0" w:noVBand="0"/>
      </w:tblPr>
      <w:tblGrid>
        <w:gridCol w:w="4785"/>
        <w:gridCol w:w="4785"/>
      </w:tblGrid>
      <w:tr w:rsidR="00F96368" w:rsidRPr="0010446A" w14:paraId="69FEFEB0" w14:textId="77777777">
        <w:trPr>
          <w:trHeight w:val="1663"/>
        </w:trPr>
        <w:tc>
          <w:tcPr>
            <w:tcW w:w="4785" w:type="dxa"/>
            <w:shd w:val="clear" w:color="auto" w:fill="auto"/>
          </w:tcPr>
          <w:p w14:paraId="14B3C069" w14:textId="77777777" w:rsidR="00F96368" w:rsidRPr="0010446A" w:rsidRDefault="00F96368" w:rsidP="00E14BFA">
            <w:pPr>
              <w:rPr>
                <w:sz w:val="28"/>
                <w:szCs w:val="28"/>
              </w:rPr>
            </w:pPr>
          </w:p>
          <w:tbl>
            <w:tblPr>
              <w:tblpPr w:leftFromText="141" w:rightFromText="141" w:vertAnchor="page" w:horzAnchor="margin" w:tblpY="224"/>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4"/>
              <w:gridCol w:w="474"/>
              <w:gridCol w:w="474"/>
              <w:gridCol w:w="473"/>
              <w:gridCol w:w="474"/>
              <w:gridCol w:w="474"/>
              <w:gridCol w:w="475"/>
              <w:gridCol w:w="475"/>
            </w:tblGrid>
            <w:tr w:rsidR="00F96368" w:rsidRPr="0010446A" w14:paraId="52DAEA0F" w14:textId="77777777">
              <w:trPr>
                <w:trHeight w:val="378"/>
              </w:trPr>
              <w:tc>
                <w:tcPr>
                  <w:tcW w:w="474" w:type="dxa"/>
                  <w:tcBorders>
                    <w:top w:val="nil"/>
                    <w:left w:val="nil"/>
                    <w:bottom w:val="nil"/>
                    <w:right w:val="nil"/>
                  </w:tcBorders>
                  <w:shd w:val="clear" w:color="auto" w:fill="auto"/>
                  <w:vAlign w:val="center"/>
                </w:tcPr>
                <w:p w14:paraId="4EE933AA" w14:textId="77777777" w:rsidR="00F96368" w:rsidRPr="0010446A" w:rsidRDefault="00F96368" w:rsidP="0010446A">
                  <w:pPr>
                    <w:jc w:val="center"/>
                    <w:rPr>
                      <w:sz w:val="28"/>
                      <w:szCs w:val="28"/>
                    </w:rPr>
                  </w:pPr>
                </w:p>
              </w:tc>
              <w:tc>
                <w:tcPr>
                  <w:tcW w:w="474" w:type="dxa"/>
                  <w:tcBorders>
                    <w:top w:val="nil"/>
                    <w:left w:val="nil"/>
                    <w:bottom w:val="nil"/>
                    <w:right w:val="nil"/>
                  </w:tcBorders>
                  <w:shd w:val="clear" w:color="auto" w:fill="auto"/>
                  <w:vAlign w:val="center"/>
                </w:tcPr>
                <w:p w14:paraId="636FF173" w14:textId="77777777" w:rsidR="00F96368" w:rsidRPr="0010446A" w:rsidRDefault="00F96368" w:rsidP="0010446A">
                  <w:pPr>
                    <w:jc w:val="center"/>
                    <w:rPr>
                      <w:sz w:val="28"/>
                      <w:szCs w:val="28"/>
                    </w:rPr>
                  </w:pPr>
                </w:p>
              </w:tc>
              <w:tc>
                <w:tcPr>
                  <w:tcW w:w="474" w:type="dxa"/>
                  <w:tcBorders>
                    <w:top w:val="nil"/>
                    <w:left w:val="nil"/>
                    <w:bottom w:val="nil"/>
                    <w:right w:val="single" w:sz="4" w:space="0" w:color="auto"/>
                  </w:tcBorders>
                  <w:shd w:val="clear" w:color="auto" w:fill="auto"/>
                  <w:vAlign w:val="center"/>
                </w:tcPr>
                <w:p w14:paraId="588EA9CF" w14:textId="77777777" w:rsidR="00F96368" w:rsidRPr="0010446A" w:rsidRDefault="00F96368" w:rsidP="0010446A">
                  <w:pPr>
                    <w:jc w:val="center"/>
                    <w:rPr>
                      <w:sz w:val="28"/>
                      <w:szCs w:val="28"/>
                    </w:rPr>
                  </w:pPr>
                </w:p>
              </w:tc>
              <w:tc>
                <w:tcPr>
                  <w:tcW w:w="947" w:type="dxa"/>
                  <w:gridSpan w:val="2"/>
                  <w:tcBorders>
                    <w:left w:val="single" w:sz="4" w:space="0" w:color="auto"/>
                    <w:right w:val="single" w:sz="4" w:space="0" w:color="auto"/>
                  </w:tcBorders>
                  <w:shd w:val="clear" w:color="auto" w:fill="auto"/>
                  <w:vAlign w:val="center"/>
                </w:tcPr>
                <w:p w14:paraId="74154CA7" w14:textId="77777777" w:rsidR="00F96368" w:rsidRPr="0010446A" w:rsidRDefault="00F96368" w:rsidP="0010446A">
                  <w:pPr>
                    <w:jc w:val="center"/>
                    <w:rPr>
                      <w:sz w:val="28"/>
                      <w:szCs w:val="28"/>
                    </w:rPr>
                  </w:pPr>
                </w:p>
              </w:tc>
              <w:tc>
                <w:tcPr>
                  <w:tcW w:w="474" w:type="dxa"/>
                  <w:tcBorders>
                    <w:top w:val="nil"/>
                    <w:left w:val="single" w:sz="4" w:space="0" w:color="auto"/>
                    <w:bottom w:val="nil"/>
                    <w:right w:val="nil"/>
                  </w:tcBorders>
                  <w:shd w:val="clear" w:color="auto" w:fill="auto"/>
                  <w:vAlign w:val="center"/>
                </w:tcPr>
                <w:p w14:paraId="702A966E" w14:textId="77777777" w:rsidR="00F96368" w:rsidRPr="0010446A" w:rsidRDefault="00F96368" w:rsidP="0010446A">
                  <w:pPr>
                    <w:jc w:val="center"/>
                    <w:rPr>
                      <w:sz w:val="28"/>
                      <w:szCs w:val="28"/>
                    </w:rPr>
                  </w:pPr>
                </w:p>
              </w:tc>
              <w:tc>
                <w:tcPr>
                  <w:tcW w:w="475" w:type="dxa"/>
                  <w:tcBorders>
                    <w:top w:val="nil"/>
                    <w:left w:val="nil"/>
                    <w:bottom w:val="nil"/>
                    <w:right w:val="nil"/>
                  </w:tcBorders>
                  <w:shd w:val="clear" w:color="auto" w:fill="auto"/>
                  <w:vAlign w:val="center"/>
                </w:tcPr>
                <w:p w14:paraId="2CD9EC3A" w14:textId="77777777" w:rsidR="00F96368" w:rsidRPr="0010446A" w:rsidRDefault="00F96368" w:rsidP="0010446A">
                  <w:pPr>
                    <w:jc w:val="center"/>
                    <w:rPr>
                      <w:sz w:val="28"/>
                      <w:szCs w:val="28"/>
                    </w:rPr>
                  </w:pPr>
                </w:p>
              </w:tc>
              <w:tc>
                <w:tcPr>
                  <w:tcW w:w="475" w:type="dxa"/>
                  <w:tcBorders>
                    <w:top w:val="nil"/>
                    <w:left w:val="nil"/>
                    <w:bottom w:val="nil"/>
                    <w:right w:val="nil"/>
                  </w:tcBorders>
                  <w:shd w:val="clear" w:color="auto" w:fill="auto"/>
                  <w:vAlign w:val="center"/>
                </w:tcPr>
                <w:p w14:paraId="3F48470F" w14:textId="77777777" w:rsidR="00F96368" w:rsidRPr="0010446A" w:rsidRDefault="00F96368" w:rsidP="0010446A">
                  <w:pPr>
                    <w:jc w:val="center"/>
                    <w:rPr>
                      <w:sz w:val="28"/>
                      <w:szCs w:val="28"/>
                    </w:rPr>
                  </w:pPr>
                </w:p>
              </w:tc>
            </w:tr>
            <w:tr w:rsidR="00F96368" w:rsidRPr="0010446A" w14:paraId="485B10C2" w14:textId="77777777">
              <w:trPr>
                <w:trHeight w:val="378"/>
              </w:trPr>
              <w:tc>
                <w:tcPr>
                  <w:tcW w:w="474" w:type="dxa"/>
                  <w:tcBorders>
                    <w:top w:val="nil"/>
                    <w:left w:val="nil"/>
                    <w:bottom w:val="nil"/>
                    <w:right w:val="nil"/>
                  </w:tcBorders>
                  <w:shd w:val="clear" w:color="auto" w:fill="auto"/>
                  <w:vAlign w:val="center"/>
                </w:tcPr>
                <w:p w14:paraId="33521299" w14:textId="77777777" w:rsidR="00F96368" w:rsidRPr="0010446A" w:rsidRDefault="00F96368" w:rsidP="0010446A">
                  <w:pPr>
                    <w:jc w:val="center"/>
                    <w:rPr>
                      <w:sz w:val="28"/>
                      <w:szCs w:val="28"/>
                    </w:rPr>
                  </w:pPr>
                </w:p>
              </w:tc>
              <w:tc>
                <w:tcPr>
                  <w:tcW w:w="474" w:type="dxa"/>
                  <w:tcBorders>
                    <w:top w:val="nil"/>
                    <w:left w:val="nil"/>
                    <w:bottom w:val="nil"/>
                    <w:right w:val="single" w:sz="4" w:space="0" w:color="auto"/>
                  </w:tcBorders>
                  <w:shd w:val="clear" w:color="auto" w:fill="auto"/>
                  <w:vAlign w:val="center"/>
                </w:tcPr>
                <w:p w14:paraId="6EA0468E" w14:textId="77777777" w:rsidR="00F96368" w:rsidRPr="0010446A" w:rsidRDefault="00F96368" w:rsidP="0010446A">
                  <w:pPr>
                    <w:jc w:val="center"/>
                    <w:rPr>
                      <w:sz w:val="28"/>
                      <w:szCs w:val="28"/>
                    </w:rPr>
                  </w:pPr>
                </w:p>
              </w:tc>
              <w:tc>
                <w:tcPr>
                  <w:tcW w:w="947" w:type="dxa"/>
                  <w:gridSpan w:val="2"/>
                  <w:tcBorders>
                    <w:left w:val="single" w:sz="4" w:space="0" w:color="auto"/>
                  </w:tcBorders>
                  <w:shd w:val="clear" w:color="auto" w:fill="auto"/>
                  <w:vAlign w:val="center"/>
                </w:tcPr>
                <w:p w14:paraId="15BFA0A9" w14:textId="77777777" w:rsidR="00F96368" w:rsidRPr="0010446A" w:rsidRDefault="00F96368" w:rsidP="0010446A">
                  <w:pPr>
                    <w:jc w:val="center"/>
                    <w:rPr>
                      <w:sz w:val="28"/>
                      <w:szCs w:val="28"/>
                    </w:rPr>
                  </w:pPr>
                </w:p>
              </w:tc>
              <w:tc>
                <w:tcPr>
                  <w:tcW w:w="947" w:type="dxa"/>
                  <w:gridSpan w:val="2"/>
                  <w:tcBorders>
                    <w:right w:val="single" w:sz="4" w:space="0" w:color="auto"/>
                  </w:tcBorders>
                  <w:shd w:val="clear" w:color="auto" w:fill="auto"/>
                  <w:vAlign w:val="center"/>
                </w:tcPr>
                <w:p w14:paraId="73833C99" w14:textId="77777777" w:rsidR="00F96368" w:rsidRPr="0010446A" w:rsidRDefault="00F96368" w:rsidP="0010446A">
                  <w:pPr>
                    <w:jc w:val="center"/>
                    <w:rPr>
                      <w:sz w:val="28"/>
                      <w:szCs w:val="28"/>
                    </w:rPr>
                  </w:pPr>
                </w:p>
              </w:tc>
              <w:tc>
                <w:tcPr>
                  <w:tcW w:w="475" w:type="dxa"/>
                  <w:tcBorders>
                    <w:top w:val="nil"/>
                    <w:left w:val="single" w:sz="4" w:space="0" w:color="auto"/>
                    <w:bottom w:val="nil"/>
                    <w:right w:val="nil"/>
                  </w:tcBorders>
                  <w:shd w:val="clear" w:color="auto" w:fill="auto"/>
                  <w:vAlign w:val="center"/>
                </w:tcPr>
                <w:p w14:paraId="0CB8A52F" w14:textId="77777777" w:rsidR="00F96368" w:rsidRPr="0010446A" w:rsidRDefault="00F96368" w:rsidP="0010446A">
                  <w:pPr>
                    <w:jc w:val="center"/>
                    <w:rPr>
                      <w:sz w:val="28"/>
                      <w:szCs w:val="28"/>
                    </w:rPr>
                  </w:pPr>
                </w:p>
              </w:tc>
              <w:tc>
                <w:tcPr>
                  <w:tcW w:w="475" w:type="dxa"/>
                  <w:tcBorders>
                    <w:top w:val="nil"/>
                    <w:left w:val="nil"/>
                    <w:bottom w:val="nil"/>
                    <w:right w:val="nil"/>
                  </w:tcBorders>
                  <w:shd w:val="clear" w:color="auto" w:fill="auto"/>
                  <w:vAlign w:val="center"/>
                </w:tcPr>
                <w:p w14:paraId="22A5A942" w14:textId="77777777" w:rsidR="00F96368" w:rsidRPr="0010446A" w:rsidRDefault="00F96368" w:rsidP="0010446A">
                  <w:pPr>
                    <w:jc w:val="center"/>
                    <w:rPr>
                      <w:sz w:val="28"/>
                      <w:szCs w:val="28"/>
                    </w:rPr>
                  </w:pPr>
                </w:p>
              </w:tc>
            </w:tr>
            <w:tr w:rsidR="00F96368" w:rsidRPr="0010446A" w14:paraId="0D0F5983" w14:textId="77777777">
              <w:trPr>
                <w:trHeight w:val="393"/>
              </w:trPr>
              <w:tc>
                <w:tcPr>
                  <w:tcW w:w="474" w:type="dxa"/>
                  <w:tcBorders>
                    <w:top w:val="nil"/>
                    <w:left w:val="nil"/>
                    <w:bottom w:val="nil"/>
                    <w:right w:val="single" w:sz="4" w:space="0" w:color="auto"/>
                  </w:tcBorders>
                  <w:shd w:val="clear" w:color="auto" w:fill="auto"/>
                  <w:vAlign w:val="center"/>
                </w:tcPr>
                <w:p w14:paraId="689EBCC3" w14:textId="77777777" w:rsidR="00F96368" w:rsidRPr="0010446A" w:rsidRDefault="00F96368" w:rsidP="0010446A">
                  <w:pPr>
                    <w:jc w:val="center"/>
                    <w:rPr>
                      <w:sz w:val="28"/>
                      <w:szCs w:val="28"/>
                    </w:rPr>
                  </w:pPr>
                </w:p>
              </w:tc>
              <w:tc>
                <w:tcPr>
                  <w:tcW w:w="947" w:type="dxa"/>
                  <w:gridSpan w:val="2"/>
                  <w:tcBorders>
                    <w:left w:val="single" w:sz="4" w:space="0" w:color="auto"/>
                  </w:tcBorders>
                  <w:shd w:val="clear" w:color="auto" w:fill="auto"/>
                  <w:vAlign w:val="center"/>
                </w:tcPr>
                <w:p w14:paraId="2CBC8053" w14:textId="77777777" w:rsidR="00F96368" w:rsidRPr="0010446A" w:rsidRDefault="00F96368" w:rsidP="0010446A">
                  <w:pPr>
                    <w:jc w:val="center"/>
                    <w:rPr>
                      <w:sz w:val="28"/>
                      <w:szCs w:val="28"/>
                    </w:rPr>
                  </w:pPr>
                </w:p>
              </w:tc>
              <w:tc>
                <w:tcPr>
                  <w:tcW w:w="947" w:type="dxa"/>
                  <w:gridSpan w:val="2"/>
                  <w:shd w:val="clear" w:color="auto" w:fill="auto"/>
                  <w:vAlign w:val="center"/>
                </w:tcPr>
                <w:p w14:paraId="5693B0D0" w14:textId="77777777" w:rsidR="00F96368" w:rsidRPr="0010446A" w:rsidRDefault="00F96368" w:rsidP="0010446A">
                  <w:pPr>
                    <w:jc w:val="center"/>
                    <w:rPr>
                      <w:sz w:val="28"/>
                      <w:szCs w:val="28"/>
                    </w:rPr>
                  </w:pPr>
                </w:p>
              </w:tc>
              <w:tc>
                <w:tcPr>
                  <w:tcW w:w="948" w:type="dxa"/>
                  <w:gridSpan w:val="2"/>
                  <w:tcBorders>
                    <w:right w:val="single" w:sz="4" w:space="0" w:color="auto"/>
                  </w:tcBorders>
                  <w:shd w:val="clear" w:color="auto" w:fill="auto"/>
                  <w:vAlign w:val="center"/>
                </w:tcPr>
                <w:p w14:paraId="7AF31265" w14:textId="77777777" w:rsidR="00F96368" w:rsidRPr="0010446A" w:rsidRDefault="00F96368" w:rsidP="0010446A">
                  <w:pPr>
                    <w:jc w:val="center"/>
                    <w:rPr>
                      <w:sz w:val="28"/>
                      <w:szCs w:val="28"/>
                    </w:rPr>
                  </w:pPr>
                </w:p>
              </w:tc>
              <w:tc>
                <w:tcPr>
                  <w:tcW w:w="475" w:type="dxa"/>
                  <w:tcBorders>
                    <w:top w:val="nil"/>
                    <w:left w:val="single" w:sz="4" w:space="0" w:color="auto"/>
                    <w:bottom w:val="nil"/>
                    <w:right w:val="nil"/>
                  </w:tcBorders>
                  <w:shd w:val="clear" w:color="auto" w:fill="auto"/>
                  <w:vAlign w:val="center"/>
                </w:tcPr>
                <w:p w14:paraId="5A15B00A" w14:textId="77777777" w:rsidR="00F96368" w:rsidRPr="0010446A" w:rsidRDefault="00F96368" w:rsidP="0010446A">
                  <w:pPr>
                    <w:jc w:val="center"/>
                    <w:rPr>
                      <w:sz w:val="28"/>
                      <w:szCs w:val="28"/>
                    </w:rPr>
                  </w:pPr>
                </w:p>
              </w:tc>
            </w:tr>
            <w:tr w:rsidR="00F96368" w:rsidRPr="0010446A" w14:paraId="5D31C400" w14:textId="77777777">
              <w:trPr>
                <w:trHeight w:val="393"/>
              </w:trPr>
              <w:tc>
                <w:tcPr>
                  <w:tcW w:w="947" w:type="dxa"/>
                  <w:gridSpan w:val="2"/>
                  <w:shd w:val="clear" w:color="auto" w:fill="auto"/>
                  <w:vAlign w:val="center"/>
                </w:tcPr>
                <w:p w14:paraId="20E99CF5" w14:textId="77777777" w:rsidR="00F96368" w:rsidRPr="0010446A" w:rsidRDefault="00F96368" w:rsidP="0010446A">
                  <w:pPr>
                    <w:jc w:val="center"/>
                    <w:rPr>
                      <w:sz w:val="28"/>
                      <w:szCs w:val="28"/>
                    </w:rPr>
                  </w:pPr>
                  <w:r w:rsidRPr="0010446A">
                    <w:rPr>
                      <w:sz w:val="28"/>
                      <w:szCs w:val="28"/>
                    </w:rPr>
                    <w:t>4</w:t>
                  </w:r>
                </w:p>
              </w:tc>
              <w:tc>
                <w:tcPr>
                  <w:tcW w:w="947" w:type="dxa"/>
                  <w:gridSpan w:val="2"/>
                  <w:shd w:val="clear" w:color="auto" w:fill="auto"/>
                  <w:vAlign w:val="center"/>
                </w:tcPr>
                <w:p w14:paraId="3D37167B" w14:textId="77777777" w:rsidR="00F96368" w:rsidRPr="0010446A" w:rsidRDefault="00F96368" w:rsidP="0010446A">
                  <w:pPr>
                    <w:jc w:val="center"/>
                    <w:rPr>
                      <w:sz w:val="28"/>
                      <w:szCs w:val="28"/>
                    </w:rPr>
                  </w:pPr>
                  <w:r w:rsidRPr="0010446A">
                    <w:rPr>
                      <w:sz w:val="28"/>
                      <w:szCs w:val="28"/>
                    </w:rPr>
                    <w:t>3</w:t>
                  </w:r>
                </w:p>
              </w:tc>
              <w:tc>
                <w:tcPr>
                  <w:tcW w:w="947" w:type="dxa"/>
                  <w:gridSpan w:val="2"/>
                  <w:shd w:val="clear" w:color="auto" w:fill="auto"/>
                  <w:vAlign w:val="center"/>
                </w:tcPr>
                <w:p w14:paraId="05663E5C" w14:textId="77777777" w:rsidR="00F96368" w:rsidRPr="0010446A" w:rsidRDefault="00F96368" w:rsidP="0010446A">
                  <w:pPr>
                    <w:jc w:val="center"/>
                    <w:rPr>
                      <w:sz w:val="28"/>
                      <w:szCs w:val="28"/>
                    </w:rPr>
                  </w:pPr>
                  <w:r w:rsidRPr="0010446A">
                    <w:rPr>
                      <w:sz w:val="28"/>
                      <w:szCs w:val="28"/>
                    </w:rPr>
                    <w:t>2</w:t>
                  </w:r>
                </w:p>
              </w:tc>
              <w:tc>
                <w:tcPr>
                  <w:tcW w:w="949" w:type="dxa"/>
                  <w:gridSpan w:val="2"/>
                  <w:shd w:val="clear" w:color="auto" w:fill="auto"/>
                  <w:vAlign w:val="center"/>
                </w:tcPr>
                <w:p w14:paraId="3E730273" w14:textId="77777777" w:rsidR="00F96368" w:rsidRPr="0010446A" w:rsidRDefault="00F96368" w:rsidP="0010446A">
                  <w:pPr>
                    <w:jc w:val="center"/>
                    <w:rPr>
                      <w:sz w:val="28"/>
                      <w:szCs w:val="28"/>
                    </w:rPr>
                  </w:pPr>
                  <w:r w:rsidRPr="0010446A">
                    <w:rPr>
                      <w:sz w:val="28"/>
                      <w:szCs w:val="28"/>
                    </w:rPr>
                    <w:t>5</w:t>
                  </w:r>
                </w:p>
              </w:tc>
            </w:tr>
          </w:tbl>
          <w:p w14:paraId="5939261D" w14:textId="77777777" w:rsidR="00F96368" w:rsidRPr="0010446A" w:rsidRDefault="00F96368" w:rsidP="00E14BFA">
            <w:pPr>
              <w:rPr>
                <w:sz w:val="28"/>
                <w:szCs w:val="28"/>
              </w:rPr>
            </w:pPr>
          </w:p>
          <w:p w14:paraId="007818E1" w14:textId="77777777" w:rsidR="00F96368" w:rsidRPr="0010446A" w:rsidRDefault="00F96368" w:rsidP="00E14BFA">
            <w:pPr>
              <w:rPr>
                <w:sz w:val="28"/>
                <w:szCs w:val="28"/>
              </w:rPr>
            </w:pPr>
          </w:p>
          <w:p w14:paraId="1A5F2A43" w14:textId="77777777" w:rsidR="00F96368" w:rsidRPr="0010446A" w:rsidRDefault="00F96368" w:rsidP="00E14BFA">
            <w:pPr>
              <w:rPr>
                <w:sz w:val="28"/>
                <w:szCs w:val="28"/>
              </w:rPr>
            </w:pPr>
          </w:p>
          <w:p w14:paraId="4FE4FA7F" w14:textId="77777777" w:rsidR="00F96368" w:rsidRPr="0010446A" w:rsidRDefault="00F96368" w:rsidP="00E14BFA">
            <w:pPr>
              <w:rPr>
                <w:sz w:val="28"/>
                <w:szCs w:val="28"/>
              </w:rPr>
            </w:pPr>
          </w:p>
        </w:tc>
        <w:tc>
          <w:tcPr>
            <w:tcW w:w="4785" w:type="dxa"/>
            <w:shd w:val="clear" w:color="auto" w:fill="auto"/>
          </w:tcPr>
          <w:tbl>
            <w:tblPr>
              <w:tblpPr w:leftFromText="141" w:rightFromText="141" w:vertAnchor="page" w:horzAnchor="margin" w:tblpY="234"/>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5"/>
              <w:gridCol w:w="455"/>
              <w:gridCol w:w="455"/>
              <w:gridCol w:w="454"/>
              <w:gridCol w:w="455"/>
              <w:gridCol w:w="455"/>
              <w:gridCol w:w="456"/>
              <w:gridCol w:w="456"/>
            </w:tblGrid>
            <w:tr w:rsidR="00F96368" w:rsidRPr="0010446A" w14:paraId="67DEAA5C" w14:textId="77777777">
              <w:trPr>
                <w:trHeight w:val="375"/>
              </w:trPr>
              <w:tc>
                <w:tcPr>
                  <w:tcW w:w="455" w:type="dxa"/>
                  <w:tcBorders>
                    <w:top w:val="nil"/>
                    <w:left w:val="nil"/>
                    <w:bottom w:val="nil"/>
                    <w:right w:val="nil"/>
                  </w:tcBorders>
                  <w:shd w:val="clear" w:color="auto" w:fill="auto"/>
                </w:tcPr>
                <w:p w14:paraId="1E6ABB49" w14:textId="77777777" w:rsidR="00F96368" w:rsidRPr="0010446A" w:rsidRDefault="00F96368" w:rsidP="0010446A">
                  <w:pPr>
                    <w:jc w:val="center"/>
                    <w:rPr>
                      <w:sz w:val="28"/>
                      <w:szCs w:val="28"/>
                    </w:rPr>
                  </w:pPr>
                </w:p>
              </w:tc>
              <w:tc>
                <w:tcPr>
                  <w:tcW w:w="455" w:type="dxa"/>
                  <w:tcBorders>
                    <w:top w:val="nil"/>
                    <w:left w:val="nil"/>
                    <w:bottom w:val="nil"/>
                    <w:right w:val="nil"/>
                  </w:tcBorders>
                  <w:shd w:val="clear" w:color="auto" w:fill="auto"/>
                </w:tcPr>
                <w:p w14:paraId="7F9F92EB" w14:textId="77777777" w:rsidR="00F96368" w:rsidRPr="0010446A" w:rsidRDefault="00F96368" w:rsidP="0010446A">
                  <w:pPr>
                    <w:jc w:val="center"/>
                    <w:rPr>
                      <w:sz w:val="28"/>
                      <w:szCs w:val="28"/>
                    </w:rPr>
                  </w:pPr>
                </w:p>
              </w:tc>
              <w:tc>
                <w:tcPr>
                  <w:tcW w:w="455" w:type="dxa"/>
                  <w:tcBorders>
                    <w:top w:val="nil"/>
                    <w:left w:val="nil"/>
                    <w:bottom w:val="nil"/>
                    <w:right w:val="single" w:sz="4" w:space="0" w:color="auto"/>
                  </w:tcBorders>
                  <w:shd w:val="clear" w:color="auto" w:fill="auto"/>
                </w:tcPr>
                <w:p w14:paraId="27D43271" w14:textId="77777777" w:rsidR="00F96368" w:rsidRPr="0010446A" w:rsidRDefault="00F96368" w:rsidP="0010446A">
                  <w:pPr>
                    <w:jc w:val="center"/>
                    <w:rPr>
                      <w:sz w:val="28"/>
                      <w:szCs w:val="28"/>
                    </w:rPr>
                  </w:pPr>
                </w:p>
              </w:tc>
              <w:tc>
                <w:tcPr>
                  <w:tcW w:w="909" w:type="dxa"/>
                  <w:gridSpan w:val="2"/>
                  <w:tcBorders>
                    <w:left w:val="single" w:sz="4" w:space="0" w:color="auto"/>
                    <w:right w:val="single" w:sz="4" w:space="0" w:color="auto"/>
                  </w:tcBorders>
                  <w:shd w:val="clear" w:color="auto" w:fill="auto"/>
                </w:tcPr>
                <w:p w14:paraId="129FD047" w14:textId="77777777" w:rsidR="00F96368" w:rsidRPr="0010446A" w:rsidRDefault="00F96368" w:rsidP="0010446A">
                  <w:pPr>
                    <w:jc w:val="center"/>
                    <w:rPr>
                      <w:sz w:val="28"/>
                      <w:szCs w:val="28"/>
                    </w:rPr>
                  </w:pPr>
                  <w:r w:rsidRPr="0010446A">
                    <w:rPr>
                      <w:sz w:val="28"/>
                      <w:szCs w:val="28"/>
                    </w:rPr>
                    <w:t>2250</w:t>
                  </w:r>
                </w:p>
              </w:tc>
              <w:tc>
                <w:tcPr>
                  <w:tcW w:w="455" w:type="dxa"/>
                  <w:tcBorders>
                    <w:top w:val="nil"/>
                    <w:left w:val="single" w:sz="4" w:space="0" w:color="auto"/>
                    <w:bottom w:val="nil"/>
                    <w:right w:val="nil"/>
                  </w:tcBorders>
                  <w:shd w:val="clear" w:color="auto" w:fill="auto"/>
                </w:tcPr>
                <w:p w14:paraId="1805E240" w14:textId="77777777" w:rsidR="00F96368" w:rsidRPr="0010446A" w:rsidRDefault="00F96368" w:rsidP="0010446A">
                  <w:pPr>
                    <w:jc w:val="center"/>
                    <w:rPr>
                      <w:sz w:val="28"/>
                      <w:szCs w:val="28"/>
                    </w:rPr>
                  </w:pPr>
                </w:p>
              </w:tc>
              <w:tc>
                <w:tcPr>
                  <w:tcW w:w="456" w:type="dxa"/>
                  <w:tcBorders>
                    <w:top w:val="nil"/>
                    <w:left w:val="nil"/>
                    <w:bottom w:val="nil"/>
                    <w:right w:val="nil"/>
                  </w:tcBorders>
                  <w:shd w:val="clear" w:color="auto" w:fill="auto"/>
                </w:tcPr>
                <w:p w14:paraId="34C57C67" w14:textId="77777777" w:rsidR="00F96368" w:rsidRPr="0010446A" w:rsidRDefault="00F96368" w:rsidP="0010446A">
                  <w:pPr>
                    <w:jc w:val="center"/>
                    <w:rPr>
                      <w:sz w:val="28"/>
                      <w:szCs w:val="28"/>
                    </w:rPr>
                  </w:pPr>
                </w:p>
              </w:tc>
              <w:tc>
                <w:tcPr>
                  <w:tcW w:w="456" w:type="dxa"/>
                  <w:tcBorders>
                    <w:top w:val="nil"/>
                    <w:left w:val="nil"/>
                    <w:bottom w:val="nil"/>
                    <w:right w:val="nil"/>
                  </w:tcBorders>
                  <w:shd w:val="clear" w:color="auto" w:fill="auto"/>
                </w:tcPr>
                <w:p w14:paraId="17425C61" w14:textId="77777777" w:rsidR="00F96368" w:rsidRPr="0010446A" w:rsidRDefault="00F96368" w:rsidP="0010446A">
                  <w:pPr>
                    <w:jc w:val="center"/>
                    <w:rPr>
                      <w:sz w:val="28"/>
                      <w:szCs w:val="28"/>
                    </w:rPr>
                  </w:pPr>
                </w:p>
              </w:tc>
            </w:tr>
            <w:tr w:rsidR="00F96368" w:rsidRPr="0010446A" w14:paraId="331D59BA" w14:textId="77777777">
              <w:trPr>
                <w:trHeight w:val="375"/>
              </w:trPr>
              <w:tc>
                <w:tcPr>
                  <w:tcW w:w="455" w:type="dxa"/>
                  <w:tcBorders>
                    <w:top w:val="nil"/>
                    <w:left w:val="nil"/>
                    <w:bottom w:val="nil"/>
                    <w:right w:val="nil"/>
                  </w:tcBorders>
                  <w:shd w:val="clear" w:color="auto" w:fill="auto"/>
                </w:tcPr>
                <w:p w14:paraId="643A834E" w14:textId="77777777" w:rsidR="00F96368" w:rsidRPr="0010446A" w:rsidRDefault="00F96368" w:rsidP="0010446A">
                  <w:pPr>
                    <w:jc w:val="center"/>
                    <w:rPr>
                      <w:sz w:val="28"/>
                      <w:szCs w:val="28"/>
                    </w:rPr>
                  </w:pPr>
                </w:p>
              </w:tc>
              <w:tc>
                <w:tcPr>
                  <w:tcW w:w="455" w:type="dxa"/>
                  <w:tcBorders>
                    <w:top w:val="nil"/>
                    <w:left w:val="nil"/>
                    <w:bottom w:val="nil"/>
                    <w:right w:val="single" w:sz="4" w:space="0" w:color="auto"/>
                  </w:tcBorders>
                  <w:shd w:val="clear" w:color="auto" w:fill="auto"/>
                </w:tcPr>
                <w:p w14:paraId="33CC3927" w14:textId="77777777" w:rsidR="00F96368" w:rsidRPr="0010446A" w:rsidRDefault="00F96368" w:rsidP="0010446A">
                  <w:pPr>
                    <w:jc w:val="center"/>
                    <w:rPr>
                      <w:sz w:val="28"/>
                      <w:szCs w:val="28"/>
                    </w:rPr>
                  </w:pPr>
                </w:p>
              </w:tc>
              <w:tc>
                <w:tcPr>
                  <w:tcW w:w="909" w:type="dxa"/>
                  <w:gridSpan w:val="2"/>
                  <w:tcBorders>
                    <w:left w:val="single" w:sz="4" w:space="0" w:color="auto"/>
                  </w:tcBorders>
                  <w:shd w:val="clear" w:color="auto" w:fill="auto"/>
                </w:tcPr>
                <w:p w14:paraId="3CB963A3" w14:textId="77777777" w:rsidR="00F96368" w:rsidRPr="0010446A" w:rsidRDefault="00F96368" w:rsidP="0010446A">
                  <w:pPr>
                    <w:jc w:val="center"/>
                    <w:rPr>
                      <w:sz w:val="28"/>
                      <w:szCs w:val="28"/>
                    </w:rPr>
                  </w:pPr>
                </w:p>
              </w:tc>
              <w:tc>
                <w:tcPr>
                  <w:tcW w:w="909" w:type="dxa"/>
                  <w:gridSpan w:val="2"/>
                  <w:tcBorders>
                    <w:right w:val="single" w:sz="4" w:space="0" w:color="auto"/>
                  </w:tcBorders>
                  <w:shd w:val="clear" w:color="auto" w:fill="auto"/>
                </w:tcPr>
                <w:p w14:paraId="2F302F38" w14:textId="77777777" w:rsidR="00F96368" w:rsidRPr="0010446A" w:rsidRDefault="00F96368" w:rsidP="0010446A">
                  <w:pPr>
                    <w:jc w:val="center"/>
                    <w:rPr>
                      <w:sz w:val="28"/>
                      <w:szCs w:val="28"/>
                    </w:rPr>
                  </w:pPr>
                  <w:r w:rsidRPr="0010446A">
                    <w:rPr>
                      <w:sz w:val="28"/>
                      <w:szCs w:val="28"/>
                    </w:rPr>
                    <w:t>150</w:t>
                  </w:r>
                </w:p>
              </w:tc>
              <w:tc>
                <w:tcPr>
                  <w:tcW w:w="456" w:type="dxa"/>
                  <w:tcBorders>
                    <w:top w:val="nil"/>
                    <w:left w:val="single" w:sz="4" w:space="0" w:color="auto"/>
                    <w:bottom w:val="nil"/>
                    <w:right w:val="nil"/>
                  </w:tcBorders>
                  <w:shd w:val="clear" w:color="auto" w:fill="auto"/>
                </w:tcPr>
                <w:p w14:paraId="66904A5D" w14:textId="77777777" w:rsidR="00F96368" w:rsidRPr="0010446A" w:rsidRDefault="00F96368" w:rsidP="0010446A">
                  <w:pPr>
                    <w:jc w:val="center"/>
                    <w:rPr>
                      <w:sz w:val="28"/>
                      <w:szCs w:val="28"/>
                    </w:rPr>
                  </w:pPr>
                </w:p>
              </w:tc>
              <w:tc>
                <w:tcPr>
                  <w:tcW w:w="456" w:type="dxa"/>
                  <w:tcBorders>
                    <w:top w:val="nil"/>
                    <w:left w:val="nil"/>
                    <w:bottom w:val="nil"/>
                    <w:right w:val="nil"/>
                  </w:tcBorders>
                  <w:shd w:val="clear" w:color="auto" w:fill="auto"/>
                </w:tcPr>
                <w:p w14:paraId="4881B584" w14:textId="77777777" w:rsidR="00F96368" w:rsidRPr="0010446A" w:rsidRDefault="00F96368" w:rsidP="0010446A">
                  <w:pPr>
                    <w:jc w:val="center"/>
                    <w:rPr>
                      <w:sz w:val="28"/>
                      <w:szCs w:val="28"/>
                    </w:rPr>
                  </w:pPr>
                </w:p>
              </w:tc>
            </w:tr>
            <w:tr w:rsidR="00F96368" w:rsidRPr="0010446A" w14:paraId="749ECB61" w14:textId="77777777">
              <w:trPr>
                <w:trHeight w:val="390"/>
              </w:trPr>
              <w:tc>
                <w:tcPr>
                  <w:tcW w:w="455" w:type="dxa"/>
                  <w:tcBorders>
                    <w:top w:val="nil"/>
                    <w:left w:val="nil"/>
                    <w:bottom w:val="nil"/>
                    <w:right w:val="single" w:sz="4" w:space="0" w:color="auto"/>
                  </w:tcBorders>
                  <w:shd w:val="clear" w:color="auto" w:fill="auto"/>
                </w:tcPr>
                <w:p w14:paraId="08080712" w14:textId="77777777" w:rsidR="00F96368" w:rsidRPr="0010446A" w:rsidRDefault="00F96368" w:rsidP="0010446A">
                  <w:pPr>
                    <w:jc w:val="center"/>
                    <w:rPr>
                      <w:sz w:val="28"/>
                      <w:szCs w:val="28"/>
                    </w:rPr>
                  </w:pPr>
                </w:p>
              </w:tc>
              <w:tc>
                <w:tcPr>
                  <w:tcW w:w="909" w:type="dxa"/>
                  <w:gridSpan w:val="2"/>
                  <w:tcBorders>
                    <w:left w:val="single" w:sz="4" w:space="0" w:color="auto"/>
                  </w:tcBorders>
                  <w:shd w:val="clear" w:color="auto" w:fill="auto"/>
                </w:tcPr>
                <w:p w14:paraId="3703F07E" w14:textId="77777777" w:rsidR="00F96368" w:rsidRPr="0010446A" w:rsidRDefault="00F96368" w:rsidP="0010446A">
                  <w:pPr>
                    <w:jc w:val="center"/>
                    <w:rPr>
                      <w:sz w:val="28"/>
                      <w:szCs w:val="28"/>
                    </w:rPr>
                  </w:pPr>
                </w:p>
              </w:tc>
              <w:tc>
                <w:tcPr>
                  <w:tcW w:w="909" w:type="dxa"/>
                  <w:gridSpan w:val="2"/>
                  <w:shd w:val="clear" w:color="auto" w:fill="auto"/>
                </w:tcPr>
                <w:p w14:paraId="2D2DD908" w14:textId="77777777" w:rsidR="00F96368" w:rsidRPr="0010446A" w:rsidRDefault="00F96368" w:rsidP="0010446A">
                  <w:pPr>
                    <w:jc w:val="center"/>
                    <w:rPr>
                      <w:sz w:val="28"/>
                      <w:szCs w:val="28"/>
                    </w:rPr>
                  </w:pPr>
                </w:p>
              </w:tc>
              <w:tc>
                <w:tcPr>
                  <w:tcW w:w="910" w:type="dxa"/>
                  <w:gridSpan w:val="2"/>
                  <w:tcBorders>
                    <w:right w:val="single" w:sz="4" w:space="0" w:color="auto"/>
                  </w:tcBorders>
                  <w:shd w:val="clear" w:color="auto" w:fill="auto"/>
                </w:tcPr>
                <w:p w14:paraId="52EBD7C7" w14:textId="77777777" w:rsidR="00F96368" w:rsidRPr="0010446A" w:rsidRDefault="00F96368" w:rsidP="0010446A">
                  <w:pPr>
                    <w:jc w:val="center"/>
                    <w:rPr>
                      <w:sz w:val="28"/>
                      <w:szCs w:val="28"/>
                    </w:rPr>
                  </w:pPr>
                </w:p>
              </w:tc>
              <w:tc>
                <w:tcPr>
                  <w:tcW w:w="456" w:type="dxa"/>
                  <w:tcBorders>
                    <w:top w:val="nil"/>
                    <w:left w:val="single" w:sz="4" w:space="0" w:color="auto"/>
                    <w:bottom w:val="nil"/>
                    <w:right w:val="nil"/>
                  </w:tcBorders>
                  <w:shd w:val="clear" w:color="auto" w:fill="auto"/>
                </w:tcPr>
                <w:p w14:paraId="3CC1DF42" w14:textId="77777777" w:rsidR="00F96368" w:rsidRPr="0010446A" w:rsidRDefault="00F96368" w:rsidP="0010446A">
                  <w:pPr>
                    <w:jc w:val="center"/>
                    <w:rPr>
                      <w:sz w:val="28"/>
                      <w:szCs w:val="28"/>
                    </w:rPr>
                  </w:pPr>
                </w:p>
              </w:tc>
            </w:tr>
            <w:tr w:rsidR="00F96368" w:rsidRPr="0010446A" w14:paraId="6C9B1C80" w14:textId="77777777">
              <w:trPr>
                <w:trHeight w:val="390"/>
              </w:trPr>
              <w:tc>
                <w:tcPr>
                  <w:tcW w:w="909" w:type="dxa"/>
                  <w:gridSpan w:val="2"/>
                  <w:shd w:val="clear" w:color="auto" w:fill="auto"/>
                </w:tcPr>
                <w:p w14:paraId="0AED315E" w14:textId="77777777" w:rsidR="00F96368" w:rsidRPr="0010446A" w:rsidRDefault="00F96368" w:rsidP="0010446A">
                  <w:pPr>
                    <w:jc w:val="center"/>
                    <w:rPr>
                      <w:sz w:val="28"/>
                      <w:szCs w:val="28"/>
                    </w:rPr>
                  </w:pPr>
                </w:p>
              </w:tc>
              <w:tc>
                <w:tcPr>
                  <w:tcW w:w="909" w:type="dxa"/>
                  <w:gridSpan w:val="2"/>
                  <w:shd w:val="clear" w:color="auto" w:fill="auto"/>
                </w:tcPr>
                <w:p w14:paraId="488B90A1" w14:textId="77777777" w:rsidR="00F96368" w:rsidRPr="0010446A" w:rsidRDefault="00F96368" w:rsidP="0010446A">
                  <w:pPr>
                    <w:jc w:val="center"/>
                    <w:rPr>
                      <w:sz w:val="28"/>
                      <w:szCs w:val="28"/>
                    </w:rPr>
                  </w:pPr>
                </w:p>
              </w:tc>
              <w:tc>
                <w:tcPr>
                  <w:tcW w:w="909" w:type="dxa"/>
                  <w:gridSpan w:val="2"/>
                  <w:shd w:val="clear" w:color="auto" w:fill="auto"/>
                </w:tcPr>
                <w:p w14:paraId="2D385425" w14:textId="77777777" w:rsidR="00F96368" w:rsidRPr="0010446A" w:rsidRDefault="00F96368" w:rsidP="0010446A">
                  <w:pPr>
                    <w:jc w:val="center"/>
                    <w:rPr>
                      <w:sz w:val="28"/>
                      <w:szCs w:val="28"/>
                    </w:rPr>
                  </w:pPr>
                </w:p>
              </w:tc>
              <w:tc>
                <w:tcPr>
                  <w:tcW w:w="911" w:type="dxa"/>
                  <w:gridSpan w:val="2"/>
                  <w:shd w:val="clear" w:color="auto" w:fill="auto"/>
                </w:tcPr>
                <w:p w14:paraId="6500D93E" w14:textId="77777777" w:rsidR="00F96368" w:rsidRPr="0010446A" w:rsidRDefault="00F96368" w:rsidP="0010446A">
                  <w:pPr>
                    <w:jc w:val="center"/>
                    <w:rPr>
                      <w:sz w:val="28"/>
                      <w:szCs w:val="28"/>
                    </w:rPr>
                  </w:pPr>
                </w:p>
              </w:tc>
            </w:tr>
          </w:tbl>
          <w:p w14:paraId="15A159CE" w14:textId="77777777" w:rsidR="00F96368" w:rsidRPr="0010446A" w:rsidRDefault="00F96368" w:rsidP="00E14BFA">
            <w:pPr>
              <w:rPr>
                <w:sz w:val="28"/>
                <w:szCs w:val="28"/>
              </w:rPr>
            </w:pPr>
          </w:p>
        </w:tc>
      </w:tr>
    </w:tbl>
    <w:p w14:paraId="767D9162" w14:textId="77777777" w:rsidR="00F96368" w:rsidRDefault="00F96368" w:rsidP="00F96368">
      <w:pPr>
        <w:rPr>
          <w:sz w:val="24"/>
          <w:szCs w:val="24"/>
        </w:rPr>
      </w:pPr>
    </w:p>
    <w:p w14:paraId="4A3F4893" w14:textId="77777777" w:rsidR="00F96368" w:rsidRPr="00F96368" w:rsidRDefault="00F96368" w:rsidP="00F96368">
      <w:r w:rsidRPr="00F96368">
        <w:t xml:space="preserve">2. Zerlege die Zahl </w:t>
      </w:r>
      <w:bookmarkStart w:id="0" w:name="_GoBack"/>
      <w:bookmarkEnd w:id="0"/>
      <w:r w:rsidRPr="00F96368">
        <w:t>96 in zwei Faktoren, so dass die Summe der beiden Faktoren möglichst groß wird.</w:t>
      </w:r>
    </w:p>
    <w:p w14:paraId="78CFFF7F" w14:textId="77777777" w:rsidR="00F96368" w:rsidRPr="00F96368" w:rsidRDefault="00F96368" w:rsidP="00F96368"/>
    <w:p w14:paraId="5E89B202" w14:textId="77777777" w:rsidR="00F96368" w:rsidRPr="00F96368" w:rsidRDefault="00F96368" w:rsidP="00F96368">
      <w:r w:rsidRPr="00F96368">
        <w:t>3. Aus einem alten Rechenbuch:</w:t>
      </w:r>
    </w:p>
    <w:p w14:paraId="637ECEC4" w14:textId="77777777" w:rsidR="00F96368" w:rsidRPr="00F96368" w:rsidRDefault="00F96368" w:rsidP="00F96368">
      <w:pPr>
        <w:rPr>
          <w:i/>
        </w:rPr>
      </w:pPr>
      <w:r w:rsidRPr="00F96368">
        <w:rPr>
          <w:i/>
        </w:rPr>
        <w:t>Eine Händlerin verkauft an ihre Nachbarin die Hälfte ihrer Eier und noch eines. Vom Rest verkauft sie wieder die Hälfte und noch ein Ei an eine zweite Nachbarin. Ebenso verkauft sie an eine dritte wiederum vom Rest die Hälfte und noch ein Ei. Für sich selbst hat die Eierhändlerin danach noch ein Ei übrig.</w:t>
      </w:r>
    </w:p>
    <w:p w14:paraId="12CF1F74" w14:textId="77777777" w:rsidR="00F96368" w:rsidRPr="00F96368" w:rsidRDefault="00F96368" w:rsidP="00F96368">
      <w:pPr>
        <w:rPr>
          <w:i/>
        </w:rPr>
      </w:pPr>
      <w:r w:rsidRPr="00F96368">
        <w:rPr>
          <w:i/>
        </w:rPr>
        <w:t>Wie viele Eier hatte die Eierhändlerin ursprünglich?</w:t>
      </w:r>
    </w:p>
    <w:p w14:paraId="2EF66E59" w14:textId="77777777" w:rsidR="00F96368" w:rsidRPr="00F96368" w:rsidRDefault="00F96368" w:rsidP="00F96368">
      <w:pPr>
        <w:rPr>
          <w:sz w:val="24"/>
          <w:szCs w:val="24"/>
        </w:rPr>
      </w:pPr>
    </w:p>
    <w:p w14:paraId="3EF41191" w14:textId="77777777" w:rsidR="00F96368" w:rsidRDefault="009319C0" w:rsidP="00F96368">
      <w:pPr>
        <w:jc w:val="both"/>
      </w:pPr>
      <w:r>
        <w:pict w14:anchorId="6DC6716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1" o:spid="_x0000_s1070" type="#_x0000_t75" style="position:absolute;left:0;text-align:left;margin-left:233.45pt;margin-top:0;width:194.8pt;height:169.75pt;z-index:1;visibility:visible">
            <v:imagedata r:id="rId7" o:title="" croptop="8809f" cropbottom="22445f" cropleft="21093f" cropright="16389f"/>
            <w10:wrap type="square"/>
          </v:shape>
        </w:pict>
      </w:r>
      <w:r w:rsidR="00F96368">
        <w:t>4. Berechne den Flächeninhalt der Figur:</w:t>
      </w:r>
    </w:p>
    <w:p w14:paraId="3452BB39" w14:textId="77777777" w:rsidR="00F96368" w:rsidRDefault="00F96368" w:rsidP="00F96368">
      <w:pPr>
        <w:rPr>
          <w:sz w:val="24"/>
          <w:szCs w:val="24"/>
        </w:rPr>
      </w:pPr>
    </w:p>
    <w:p w14:paraId="64E5417D" w14:textId="77777777" w:rsidR="00F96368" w:rsidRDefault="00F96368" w:rsidP="00F96368">
      <w:pPr>
        <w:rPr>
          <w:sz w:val="24"/>
          <w:szCs w:val="24"/>
        </w:rPr>
      </w:pPr>
    </w:p>
    <w:p w14:paraId="4A0E32B3" w14:textId="77777777" w:rsidR="00F96368" w:rsidRDefault="00F96368" w:rsidP="00F96368">
      <w:pPr>
        <w:rPr>
          <w:sz w:val="24"/>
          <w:szCs w:val="24"/>
        </w:rPr>
      </w:pPr>
    </w:p>
    <w:p w14:paraId="1DBBD226" w14:textId="77777777" w:rsidR="00F96368" w:rsidRDefault="00F96368" w:rsidP="00F96368">
      <w:pPr>
        <w:rPr>
          <w:sz w:val="24"/>
          <w:szCs w:val="24"/>
        </w:rPr>
      </w:pPr>
    </w:p>
    <w:p w14:paraId="4979BC78" w14:textId="77777777" w:rsidR="00F96368" w:rsidRDefault="00F96368" w:rsidP="00F96368">
      <w:pPr>
        <w:rPr>
          <w:sz w:val="24"/>
          <w:szCs w:val="24"/>
        </w:rPr>
      </w:pPr>
    </w:p>
    <w:p w14:paraId="5E401811" w14:textId="77777777" w:rsidR="00F96368" w:rsidRDefault="00F96368" w:rsidP="00F96368">
      <w:pPr>
        <w:rPr>
          <w:sz w:val="24"/>
          <w:szCs w:val="24"/>
        </w:rPr>
      </w:pPr>
    </w:p>
    <w:p w14:paraId="5BE82129" w14:textId="77777777" w:rsidR="00F96368" w:rsidRDefault="00F96368" w:rsidP="000D5359">
      <w:pPr>
        <w:spacing w:after="0"/>
        <w:jc w:val="both"/>
      </w:pPr>
      <w:r>
        <w:t>5. Beim Lösen dieser Aufgaben habt ihr verschiedene Strategien verwendet. Mathematiker verwenden dafür die Bezeichnungen „</w:t>
      </w:r>
      <w:r>
        <w:rPr>
          <w:i/>
        </w:rPr>
        <w:t>Vorwärtsarbeiten</w:t>
      </w:r>
      <w:r>
        <w:t>“, „</w:t>
      </w:r>
      <w:r>
        <w:rPr>
          <w:i/>
        </w:rPr>
        <w:t>Rückwärtsarbeiten</w:t>
      </w:r>
      <w:r>
        <w:t>“, „</w:t>
      </w:r>
      <w:r>
        <w:rPr>
          <w:i/>
        </w:rPr>
        <w:t>Systematisches Probieren</w:t>
      </w:r>
      <w:r>
        <w:t>“, „</w:t>
      </w:r>
      <w:r>
        <w:rPr>
          <w:i/>
        </w:rPr>
        <w:t>Zerlegung in Teilprobleme</w:t>
      </w:r>
      <w:r>
        <w:t>“, „</w:t>
      </w:r>
      <w:r>
        <w:rPr>
          <w:i/>
        </w:rPr>
        <w:t>Zeichnung</w:t>
      </w:r>
      <w:r>
        <w:t xml:space="preserve"> bzw. </w:t>
      </w:r>
      <w:r>
        <w:rPr>
          <w:i/>
        </w:rPr>
        <w:t>informative Figur</w:t>
      </w:r>
      <w:r>
        <w:t>“.</w:t>
      </w:r>
    </w:p>
    <w:p w14:paraId="734D0BB1" w14:textId="00F6316B" w:rsidR="00044B03" w:rsidRDefault="00F96368" w:rsidP="00F96368">
      <w:pPr>
        <w:rPr>
          <w:lang w:eastAsia="de-DE"/>
        </w:rPr>
      </w:pPr>
      <w:r>
        <w:rPr>
          <w:lang w:eastAsia="de-DE"/>
        </w:rPr>
        <w:t>Überlege, welche Strategie du bei d</w:t>
      </w:r>
      <w:r w:rsidR="0053520C">
        <w:rPr>
          <w:lang w:eastAsia="de-DE"/>
        </w:rPr>
        <w:t>e</w:t>
      </w:r>
      <w:r>
        <w:rPr>
          <w:lang w:eastAsia="de-DE"/>
        </w:rPr>
        <w:t>n einzelnen Aufgaben verwendet hast. (Vielleicht waren es bei manchen Aufgaben auch mehrere!)</w:t>
      </w:r>
    </w:p>
    <w:p w14:paraId="7FD28436" w14:textId="4A2705DD" w:rsidR="000D5359" w:rsidRPr="000D5359" w:rsidRDefault="000D5359" w:rsidP="000D5359">
      <w:pPr>
        <w:tabs>
          <w:tab w:val="left" w:pos="2500"/>
        </w:tabs>
      </w:pPr>
      <w:r>
        <w:tab/>
      </w:r>
    </w:p>
    <w:sectPr w:rsidR="000D5359" w:rsidRPr="000D5359" w:rsidSect="009A7709">
      <w:headerReference w:type="default" r:id="rId8"/>
      <w:footerReference w:type="default" r:id="rId9"/>
      <w:pgSz w:w="11906" w:h="16838" w:code="9"/>
      <w:pgMar w:top="1134" w:right="1134" w:bottom="1134" w:left="1418" w:header="851"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EA5A34" w14:textId="77777777" w:rsidR="009319C0" w:rsidRDefault="009319C0">
      <w:pPr>
        <w:spacing w:after="0" w:line="240" w:lineRule="auto"/>
      </w:pPr>
      <w:r>
        <w:separator/>
      </w:r>
    </w:p>
  </w:endnote>
  <w:endnote w:type="continuationSeparator" w:id="0">
    <w:p w14:paraId="279EE1B5" w14:textId="77777777" w:rsidR="009319C0" w:rsidRDefault="009319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E68C40" w14:textId="4769C37D" w:rsidR="00044B03" w:rsidRDefault="00044B03" w:rsidP="000D5359">
    <w:pPr>
      <w:pStyle w:val="Fuzeile"/>
      <w:spacing w:after="0"/>
      <w:rPr>
        <w:sz w:val="16"/>
        <w:szCs w:val="16"/>
      </w:rPr>
    </w:pPr>
    <w:r w:rsidRPr="004A2244">
      <w:rPr>
        <w:sz w:val="16"/>
        <w:szCs w:val="16"/>
      </w:rPr>
      <w:t>Mkid 6-</w:t>
    </w:r>
    <w:r>
      <w:rPr>
        <w:sz w:val="16"/>
        <w:szCs w:val="16"/>
      </w:rPr>
      <w:t>18</w:t>
    </w:r>
    <w:r w:rsidRPr="004A2244">
      <w:rPr>
        <w:sz w:val="16"/>
        <w:szCs w:val="16"/>
      </w:rPr>
      <w:t xml:space="preserve">   </w:t>
    </w:r>
    <w:r w:rsidR="00EB2C7F">
      <w:rPr>
        <w:sz w:val="16"/>
        <w:szCs w:val="16"/>
      </w:rPr>
      <w:t>Problemlösen   Schülerblatt 2</w:t>
    </w:r>
    <w:r>
      <w:rPr>
        <w:sz w:val="16"/>
        <w:szCs w:val="16"/>
      </w:rPr>
      <w:t xml:space="preserve">                     </w:t>
    </w:r>
    <w:r w:rsidR="00D9788F">
      <w:rPr>
        <w:sz w:val="16"/>
        <w:szCs w:val="16"/>
      </w:rPr>
      <w:tab/>
    </w:r>
    <w:r w:rsidR="00D9788F">
      <w:rPr>
        <w:sz w:val="16"/>
        <w:szCs w:val="16"/>
      </w:rPr>
      <w:tab/>
    </w:r>
    <w:r w:rsidR="00D9788F" w:rsidRPr="004A2244">
      <w:rPr>
        <w:sz w:val="16"/>
        <w:szCs w:val="16"/>
      </w:rPr>
      <w:t xml:space="preserve">Seminar </w:t>
    </w:r>
    <w:r w:rsidR="00D9788F">
      <w:rPr>
        <w:sz w:val="16"/>
        <w:szCs w:val="16"/>
      </w:rPr>
      <w:t xml:space="preserve">AFL </w:t>
    </w:r>
    <w:r w:rsidR="00D9788F" w:rsidRPr="004A2244">
      <w:rPr>
        <w:sz w:val="16"/>
        <w:szCs w:val="16"/>
      </w:rPr>
      <w:t>(Gymnasi</w:t>
    </w:r>
    <w:r w:rsidR="00D9788F">
      <w:rPr>
        <w:sz w:val="16"/>
        <w:szCs w:val="16"/>
      </w:rPr>
      <w:t>um</w:t>
    </w:r>
    <w:r w:rsidR="00D9788F" w:rsidRPr="004A2244">
      <w:rPr>
        <w:sz w:val="16"/>
        <w:szCs w:val="16"/>
      </w:rPr>
      <w:t>) Stuttgart | Vector Stiftung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E878B09" w14:textId="77777777" w:rsidR="009319C0" w:rsidRDefault="009319C0">
      <w:pPr>
        <w:spacing w:after="0" w:line="240" w:lineRule="auto"/>
      </w:pPr>
      <w:r>
        <w:separator/>
      </w:r>
    </w:p>
  </w:footnote>
  <w:footnote w:type="continuationSeparator" w:id="0">
    <w:p w14:paraId="3256843C" w14:textId="77777777" w:rsidR="009319C0" w:rsidRDefault="009319C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046022" w14:textId="447D55A4" w:rsidR="00044B03" w:rsidRDefault="009319C0" w:rsidP="000D5359">
    <w:pPr>
      <w:spacing w:after="0" w:line="240" w:lineRule="auto"/>
      <w:rPr>
        <w:b/>
        <w:bCs/>
        <w:i/>
        <w:iCs/>
      </w:rPr>
    </w:pPr>
    <w:r>
      <w:rPr>
        <w:b/>
        <w:bCs/>
        <w:noProof/>
      </w:rPr>
      <w:pict w14:anchorId="2FC84CB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378pt;margin-top:-5.85pt;width:85.55pt;height:42.8pt;z-index:1">
          <v:imagedata r:id="rId1" o:title="154_17_MKid_Logo_RZ_CMYK"/>
          <w10:wrap type="square"/>
        </v:shape>
      </w:pict>
    </w:r>
    <w:r w:rsidR="00044B03" w:rsidRPr="00163266">
      <w:rPr>
        <w:b/>
        <w:bCs/>
      </w:rPr>
      <w:t>Mkid 6-18   Problemlösen</w:t>
    </w:r>
    <w:r w:rsidR="00044B03" w:rsidRPr="00163266">
      <w:rPr>
        <w:b/>
        <w:bCs/>
        <w:i/>
        <w:iCs/>
      </w:rPr>
      <w:tab/>
    </w:r>
    <w:r w:rsidR="00044B03" w:rsidRPr="00163266">
      <w:rPr>
        <w:b/>
        <w:bCs/>
        <w:i/>
        <w:iCs/>
      </w:rPr>
      <w:tab/>
    </w:r>
    <w:r w:rsidR="00044B03" w:rsidRPr="00163266">
      <w:rPr>
        <w:b/>
        <w:bCs/>
        <w:i/>
        <w:iCs/>
      </w:rPr>
      <w:tab/>
    </w:r>
    <w:r w:rsidR="00D9788F">
      <w:rPr>
        <w:b/>
        <w:bCs/>
        <w:i/>
        <w:iCs/>
      </w:rPr>
      <w:br/>
    </w:r>
  </w:p>
  <w:p w14:paraId="174B5085" w14:textId="77777777" w:rsidR="000D5359" w:rsidRPr="00163266" w:rsidRDefault="000D5359" w:rsidP="000D5359">
    <w:pPr>
      <w:spacing w:after="0" w:line="240" w:lineRule="auto"/>
      <w:rPr>
        <w:b/>
        <w:bCs/>
        <w:i/>
        <w:i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B33148"/>
    <w:multiLevelType w:val="hybridMultilevel"/>
    <w:tmpl w:val="96DAA5EE"/>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 w15:restartNumberingAfterBreak="0">
    <w:nsid w:val="21945B63"/>
    <w:multiLevelType w:val="hybridMultilevel"/>
    <w:tmpl w:val="38B4AB76"/>
    <w:lvl w:ilvl="0" w:tplc="9BB6427E">
      <w:start w:val="5"/>
      <w:numFmt w:val="bullet"/>
      <w:lvlText w:val="-"/>
      <w:lvlJc w:val="left"/>
      <w:pPr>
        <w:ind w:left="720" w:hanging="360"/>
      </w:pPr>
      <w:rPr>
        <w:rFonts w:ascii="Times New Roman" w:eastAsia="SimSun" w:hAnsi="Times New Roman"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 w15:restartNumberingAfterBreak="0">
    <w:nsid w:val="2DA53C03"/>
    <w:multiLevelType w:val="hybridMultilevel"/>
    <w:tmpl w:val="C27CAB3E"/>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15:restartNumberingAfterBreak="0">
    <w:nsid w:val="2E6109C1"/>
    <w:multiLevelType w:val="hybridMultilevel"/>
    <w:tmpl w:val="38B4A7E4"/>
    <w:lvl w:ilvl="0" w:tplc="EF4A7AE6">
      <w:numFmt w:val="bullet"/>
      <w:lvlText w:val="-"/>
      <w:lvlJc w:val="left"/>
      <w:pPr>
        <w:ind w:left="720" w:hanging="360"/>
      </w:pPr>
      <w:rPr>
        <w:rFonts w:ascii="Times New Roman" w:eastAsia="SimSun" w:hAnsi="Times New Roman"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4" w15:restartNumberingAfterBreak="0">
    <w:nsid w:val="36273C06"/>
    <w:multiLevelType w:val="hybridMultilevel"/>
    <w:tmpl w:val="DE74CA68"/>
    <w:lvl w:ilvl="0" w:tplc="0407000F">
      <w:start w:val="1"/>
      <w:numFmt w:val="decimal"/>
      <w:lvlText w:val="%1."/>
      <w:lvlJc w:val="left"/>
      <w:pPr>
        <w:ind w:left="786"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5" w15:restartNumberingAfterBreak="0">
    <w:nsid w:val="502147C4"/>
    <w:multiLevelType w:val="hybridMultilevel"/>
    <w:tmpl w:val="E3FE0D0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2"/>
  </w:num>
  <w:num w:numId="2">
    <w:abstractNumId w:val="5"/>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noPunctuationKerning/>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applyBreaking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86A05"/>
    <w:rsid w:val="00003915"/>
    <w:rsid w:val="00007E9F"/>
    <w:rsid w:val="00044B03"/>
    <w:rsid w:val="00086F3E"/>
    <w:rsid w:val="000C2179"/>
    <w:rsid w:val="000C2D40"/>
    <w:rsid w:val="000C5032"/>
    <w:rsid w:val="000C732D"/>
    <w:rsid w:val="000D5359"/>
    <w:rsid w:val="0010446A"/>
    <w:rsid w:val="001257B8"/>
    <w:rsid w:val="00131BD7"/>
    <w:rsid w:val="0013539C"/>
    <w:rsid w:val="00143BC7"/>
    <w:rsid w:val="00163266"/>
    <w:rsid w:val="0016328C"/>
    <w:rsid w:val="00177DD5"/>
    <w:rsid w:val="00180497"/>
    <w:rsid w:val="00183596"/>
    <w:rsid w:val="001A0DD4"/>
    <w:rsid w:val="001B1C8F"/>
    <w:rsid w:val="001B50BC"/>
    <w:rsid w:val="001D11A6"/>
    <w:rsid w:val="001F132D"/>
    <w:rsid w:val="00216AEB"/>
    <w:rsid w:val="00221974"/>
    <w:rsid w:val="0030617F"/>
    <w:rsid w:val="00342A98"/>
    <w:rsid w:val="00347C86"/>
    <w:rsid w:val="003C34FF"/>
    <w:rsid w:val="003E1C51"/>
    <w:rsid w:val="003F1487"/>
    <w:rsid w:val="003F755D"/>
    <w:rsid w:val="004043B4"/>
    <w:rsid w:val="0044220D"/>
    <w:rsid w:val="0045357D"/>
    <w:rsid w:val="0047155C"/>
    <w:rsid w:val="00481974"/>
    <w:rsid w:val="00492FFA"/>
    <w:rsid w:val="00497EE4"/>
    <w:rsid w:val="004A2244"/>
    <w:rsid w:val="004A702E"/>
    <w:rsid w:val="004E1E05"/>
    <w:rsid w:val="0053520C"/>
    <w:rsid w:val="00565ACE"/>
    <w:rsid w:val="00581392"/>
    <w:rsid w:val="00592364"/>
    <w:rsid w:val="005A4507"/>
    <w:rsid w:val="005B05C5"/>
    <w:rsid w:val="005D1573"/>
    <w:rsid w:val="00623C3B"/>
    <w:rsid w:val="0069303F"/>
    <w:rsid w:val="006B0324"/>
    <w:rsid w:val="006D241B"/>
    <w:rsid w:val="006D7476"/>
    <w:rsid w:val="006E094D"/>
    <w:rsid w:val="006F0CBC"/>
    <w:rsid w:val="007074F1"/>
    <w:rsid w:val="00735567"/>
    <w:rsid w:val="00746B56"/>
    <w:rsid w:val="007828CC"/>
    <w:rsid w:val="007968AD"/>
    <w:rsid w:val="007C3D68"/>
    <w:rsid w:val="007F22F4"/>
    <w:rsid w:val="00857171"/>
    <w:rsid w:val="00887359"/>
    <w:rsid w:val="008A2AE7"/>
    <w:rsid w:val="00903668"/>
    <w:rsid w:val="00930BF4"/>
    <w:rsid w:val="009319C0"/>
    <w:rsid w:val="00972551"/>
    <w:rsid w:val="00973C58"/>
    <w:rsid w:val="009743B2"/>
    <w:rsid w:val="00993524"/>
    <w:rsid w:val="009A0AC7"/>
    <w:rsid w:val="009A7709"/>
    <w:rsid w:val="009F3535"/>
    <w:rsid w:val="00A16B16"/>
    <w:rsid w:val="00A34491"/>
    <w:rsid w:val="00A5633C"/>
    <w:rsid w:val="00A56CD8"/>
    <w:rsid w:val="00A644E6"/>
    <w:rsid w:val="00A772CD"/>
    <w:rsid w:val="00A84FAC"/>
    <w:rsid w:val="00AA3915"/>
    <w:rsid w:val="00AA3A60"/>
    <w:rsid w:val="00B176CC"/>
    <w:rsid w:val="00B416E8"/>
    <w:rsid w:val="00B61D9A"/>
    <w:rsid w:val="00B66C50"/>
    <w:rsid w:val="00C06513"/>
    <w:rsid w:val="00C127A4"/>
    <w:rsid w:val="00C17AF5"/>
    <w:rsid w:val="00C22C0D"/>
    <w:rsid w:val="00C24C1F"/>
    <w:rsid w:val="00C520AC"/>
    <w:rsid w:val="00C57261"/>
    <w:rsid w:val="00C875D8"/>
    <w:rsid w:val="00C977A5"/>
    <w:rsid w:val="00CF725D"/>
    <w:rsid w:val="00D13488"/>
    <w:rsid w:val="00D432BF"/>
    <w:rsid w:val="00D66A7C"/>
    <w:rsid w:val="00D97578"/>
    <w:rsid w:val="00D9788F"/>
    <w:rsid w:val="00DB00A0"/>
    <w:rsid w:val="00DC77E1"/>
    <w:rsid w:val="00DD18D1"/>
    <w:rsid w:val="00DE2ACD"/>
    <w:rsid w:val="00DF64E0"/>
    <w:rsid w:val="00E01B84"/>
    <w:rsid w:val="00E07EC3"/>
    <w:rsid w:val="00E14BFA"/>
    <w:rsid w:val="00E330F5"/>
    <w:rsid w:val="00E50F20"/>
    <w:rsid w:val="00E5126D"/>
    <w:rsid w:val="00E56D00"/>
    <w:rsid w:val="00E578D9"/>
    <w:rsid w:val="00E735EC"/>
    <w:rsid w:val="00E91268"/>
    <w:rsid w:val="00EA53AE"/>
    <w:rsid w:val="00EB2C7F"/>
    <w:rsid w:val="00EC046D"/>
    <w:rsid w:val="00EC704A"/>
    <w:rsid w:val="00F075C9"/>
    <w:rsid w:val="00F86A05"/>
    <w:rsid w:val="00F94334"/>
    <w:rsid w:val="00F96368"/>
    <w:rsid w:val="00FB1AA5"/>
    <w:rsid w:val="00FB1BC9"/>
    <w:rsid w:val="00FD10B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0836DB3A"/>
  <w15:chartTrackingRefBased/>
  <w15:docId w15:val="{C17428E5-A638-408F-B4D9-37B76DAD52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24C1F"/>
    <w:pPr>
      <w:spacing w:after="200" w:line="276" w:lineRule="auto"/>
    </w:pPr>
    <w:rPr>
      <w:rFonts w:ascii="Calibri" w:eastAsia="Calibri" w:hAnsi="Calibri"/>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581392"/>
    <w:pPr>
      <w:tabs>
        <w:tab w:val="center" w:pos="4536"/>
        <w:tab w:val="right" w:pos="9072"/>
      </w:tabs>
    </w:pPr>
  </w:style>
  <w:style w:type="paragraph" w:styleId="Fuzeile">
    <w:name w:val="footer"/>
    <w:basedOn w:val="Standard"/>
    <w:rsid w:val="00581392"/>
    <w:pPr>
      <w:tabs>
        <w:tab w:val="center" w:pos="4536"/>
        <w:tab w:val="right" w:pos="9072"/>
      </w:tabs>
    </w:pPr>
  </w:style>
  <w:style w:type="table" w:styleId="Tabellenraster">
    <w:name w:val="Table Grid"/>
    <w:basedOn w:val="NormaleTabelle"/>
    <w:rsid w:val="00C24C1F"/>
    <w:rPr>
      <w:rFonts w:ascii="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F94334"/>
    <w:rPr>
      <w:color w:val="0000FF"/>
      <w:u w:val="single"/>
    </w:rPr>
  </w:style>
  <w:style w:type="paragraph" w:styleId="Listenabsatz">
    <w:name w:val="List Paragraph"/>
    <w:basedOn w:val="Standard"/>
    <w:uiPriority w:val="34"/>
    <w:qFormat/>
    <w:rsid w:val="007828CC"/>
    <w:pPr>
      <w:ind w:left="720"/>
      <w:contextualSpacing/>
    </w:pPr>
    <w:rPr>
      <w:rFonts w:ascii="Verdana" w:hAnsi="Verdana"/>
    </w:rPr>
  </w:style>
  <w:style w:type="paragraph" w:customStyle="1" w:styleId="msolistparagraph0">
    <w:name w:val="msolistparagraph"/>
    <w:basedOn w:val="Standard"/>
    <w:rsid w:val="00C24C1F"/>
    <w:pPr>
      <w:ind w:left="720"/>
      <w:contextualSpacing/>
    </w:pPr>
  </w:style>
  <w:style w:type="character" w:styleId="Seitenzahl">
    <w:name w:val="page number"/>
    <w:basedOn w:val="Absatz-Standardschriftart"/>
    <w:rsid w:val="00C24C1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4049855">
      <w:bodyDiv w:val="1"/>
      <w:marLeft w:val="0"/>
      <w:marRight w:val="0"/>
      <w:marTop w:val="0"/>
      <w:marBottom w:val="0"/>
      <w:divBdr>
        <w:top w:val="none" w:sz="0" w:space="0" w:color="auto"/>
        <w:left w:val="none" w:sz="0" w:space="0" w:color="auto"/>
        <w:bottom w:val="none" w:sz="0" w:space="0" w:color="auto"/>
        <w:right w:val="none" w:sz="0" w:space="0" w:color="auto"/>
      </w:divBdr>
    </w:div>
    <w:div w:id="502356624">
      <w:bodyDiv w:val="1"/>
      <w:marLeft w:val="0"/>
      <w:marRight w:val="0"/>
      <w:marTop w:val="0"/>
      <w:marBottom w:val="0"/>
      <w:divBdr>
        <w:top w:val="none" w:sz="0" w:space="0" w:color="auto"/>
        <w:left w:val="none" w:sz="0" w:space="0" w:color="auto"/>
        <w:bottom w:val="none" w:sz="0" w:space="0" w:color="auto"/>
        <w:right w:val="none" w:sz="0" w:space="0" w:color="auto"/>
      </w:divBdr>
    </w:div>
    <w:div w:id="894781411">
      <w:bodyDiv w:val="1"/>
      <w:marLeft w:val="0"/>
      <w:marRight w:val="0"/>
      <w:marTop w:val="0"/>
      <w:marBottom w:val="0"/>
      <w:divBdr>
        <w:top w:val="none" w:sz="0" w:space="0" w:color="auto"/>
        <w:left w:val="none" w:sz="0" w:space="0" w:color="auto"/>
        <w:bottom w:val="none" w:sz="0" w:space="0" w:color="auto"/>
        <w:right w:val="none" w:sz="0" w:space="0" w:color="auto"/>
      </w:divBdr>
    </w:div>
    <w:div w:id="1229458027">
      <w:bodyDiv w:val="1"/>
      <w:marLeft w:val="0"/>
      <w:marRight w:val="0"/>
      <w:marTop w:val="0"/>
      <w:marBottom w:val="0"/>
      <w:divBdr>
        <w:top w:val="none" w:sz="0" w:space="0" w:color="auto"/>
        <w:left w:val="none" w:sz="0" w:space="0" w:color="auto"/>
        <w:bottom w:val="none" w:sz="0" w:space="0" w:color="auto"/>
        <w:right w:val="none" w:sz="0" w:space="0" w:color="auto"/>
      </w:divBdr>
    </w:div>
    <w:div w:id="1399285188">
      <w:bodyDiv w:val="1"/>
      <w:marLeft w:val="0"/>
      <w:marRight w:val="0"/>
      <w:marTop w:val="0"/>
      <w:marBottom w:val="0"/>
      <w:divBdr>
        <w:top w:val="none" w:sz="0" w:space="0" w:color="auto"/>
        <w:left w:val="none" w:sz="0" w:space="0" w:color="auto"/>
        <w:bottom w:val="none" w:sz="0" w:space="0" w:color="auto"/>
        <w:right w:val="none" w:sz="0" w:space="0" w:color="auto"/>
      </w:divBdr>
    </w:div>
    <w:div w:id="1657028980">
      <w:bodyDiv w:val="1"/>
      <w:marLeft w:val="0"/>
      <w:marRight w:val="0"/>
      <w:marTop w:val="0"/>
      <w:marBottom w:val="0"/>
      <w:divBdr>
        <w:top w:val="none" w:sz="0" w:space="0" w:color="auto"/>
        <w:left w:val="none" w:sz="0" w:space="0" w:color="auto"/>
        <w:bottom w:val="none" w:sz="0" w:space="0" w:color="auto"/>
        <w:right w:val="none" w:sz="0" w:space="0" w:color="auto"/>
      </w:divBdr>
    </w:div>
    <w:div w:id="1735203640">
      <w:bodyDiv w:val="1"/>
      <w:marLeft w:val="0"/>
      <w:marRight w:val="0"/>
      <w:marTop w:val="0"/>
      <w:marBottom w:val="0"/>
      <w:divBdr>
        <w:top w:val="none" w:sz="0" w:space="0" w:color="auto"/>
        <w:left w:val="none" w:sz="0" w:space="0" w:color="auto"/>
        <w:bottom w:val="none" w:sz="0" w:space="0" w:color="auto"/>
        <w:right w:val="none" w:sz="0" w:space="0" w:color="auto"/>
      </w:divBdr>
    </w:div>
    <w:div w:id="2041397075">
      <w:bodyDiv w:val="1"/>
      <w:marLeft w:val="0"/>
      <w:marRight w:val="0"/>
      <w:marTop w:val="0"/>
      <w:marBottom w:val="0"/>
      <w:divBdr>
        <w:top w:val="none" w:sz="0" w:space="0" w:color="auto"/>
        <w:left w:val="none" w:sz="0" w:space="0" w:color="auto"/>
        <w:bottom w:val="none" w:sz="0" w:space="0" w:color="auto"/>
        <w:right w:val="none" w:sz="0" w:space="0" w:color="auto"/>
      </w:divBdr>
    </w:div>
    <w:div w:id="20931590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143</Words>
  <Characters>902</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Mach MI(N)T</vt:lpstr>
    </vt:vector>
  </TitlesOfParts>
  <Company/>
  <LinksUpToDate>false</LinksUpToDate>
  <CharactersWithSpaces>1043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Mkid</dc:title>
  <dc:subject/>
  <dc:creator>Gerhard</dc:creator>
  <cp:keywords/>
  <dc:description/>
  <cp:lastModifiedBy>User</cp:lastModifiedBy>
  <cp:revision>7</cp:revision>
  <cp:lastPrinted>2017-06-28T13:29:00Z</cp:lastPrinted>
  <dcterms:created xsi:type="dcterms:W3CDTF">2020-03-19T09:55:00Z</dcterms:created>
  <dcterms:modified xsi:type="dcterms:W3CDTF">2020-03-23T16:48:00Z</dcterms:modified>
</cp:coreProperties>
</file>